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D0" w:rsidRPr="00CB1D1F" w:rsidRDefault="00650DD0">
      <w:pPr>
        <w:rPr>
          <w:color w:val="232323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431">
        <w:rPr>
          <w:color w:val="232323"/>
          <w:u w:val="single"/>
        </w:rPr>
        <w:t>Хорошевский</w:t>
      </w:r>
      <w:r w:rsidRPr="00CB1D1F">
        <w:rPr>
          <w:color w:val="232323"/>
          <w:u w:val="single"/>
        </w:rPr>
        <w:t xml:space="preserve"> районный суд г. Москвы</w:t>
      </w:r>
    </w:p>
    <w:p w:rsidR="00650DD0" w:rsidRPr="00CB1D1F" w:rsidRDefault="00650DD0">
      <w:pPr>
        <w:rPr>
          <w:color w:val="232323"/>
          <w:sz w:val="22"/>
          <w:szCs w:val="22"/>
        </w:rPr>
      </w:pPr>
      <w:r w:rsidRPr="00CB1D1F">
        <w:rPr>
          <w:color w:val="232323"/>
        </w:rPr>
        <w:tab/>
      </w:r>
      <w:r w:rsidRPr="00CB1D1F">
        <w:rPr>
          <w:color w:val="232323"/>
        </w:rPr>
        <w:tab/>
      </w:r>
      <w:r w:rsidRPr="00CB1D1F">
        <w:rPr>
          <w:color w:val="232323"/>
        </w:rPr>
        <w:tab/>
      </w:r>
      <w:r w:rsidRPr="00CB1D1F">
        <w:rPr>
          <w:color w:val="232323"/>
        </w:rPr>
        <w:tab/>
      </w:r>
      <w:r w:rsidRPr="00CB1D1F">
        <w:rPr>
          <w:color w:val="232323"/>
        </w:rPr>
        <w:tab/>
      </w:r>
      <w:r w:rsidRPr="00CB1D1F">
        <w:rPr>
          <w:color w:val="232323"/>
        </w:rPr>
        <w:tab/>
      </w:r>
      <w:r w:rsidRPr="00CB1D1F">
        <w:rPr>
          <w:color w:val="232323"/>
          <w:sz w:val="22"/>
          <w:szCs w:val="22"/>
        </w:rPr>
        <w:t>1</w:t>
      </w:r>
      <w:r w:rsidR="00834431">
        <w:rPr>
          <w:color w:val="232323"/>
          <w:sz w:val="22"/>
          <w:szCs w:val="22"/>
        </w:rPr>
        <w:t>23154</w:t>
      </w:r>
      <w:r w:rsidRPr="00CB1D1F">
        <w:rPr>
          <w:color w:val="232323"/>
          <w:sz w:val="22"/>
          <w:szCs w:val="22"/>
        </w:rPr>
        <w:t xml:space="preserve">, г. Москва, </w:t>
      </w:r>
      <w:r w:rsidR="00834431">
        <w:rPr>
          <w:color w:val="232323"/>
          <w:sz w:val="22"/>
          <w:szCs w:val="22"/>
        </w:rPr>
        <w:t>ул. Маршала Тухачевского</w:t>
      </w:r>
      <w:r w:rsidRPr="00CB1D1F">
        <w:rPr>
          <w:color w:val="232323"/>
          <w:sz w:val="22"/>
          <w:szCs w:val="22"/>
        </w:rPr>
        <w:t>, д. 2</w:t>
      </w:r>
      <w:r w:rsidR="004467D5">
        <w:rPr>
          <w:color w:val="232323"/>
          <w:sz w:val="22"/>
          <w:szCs w:val="22"/>
        </w:rPr>
        <w:t>5</w:t>
      </w:r>
    </w:p>
    <w:p w:rsidR="00650DD0" w:rsidRPr="00CB1D1F" w:rsidRDefault="00650DD0" w:rsidP="00650DD0">
      <w:pPr>
        <w:tabs>
          <w:tab w:val="left" w:pos="540"/>
        </w:tabs>
        <w:rPr>
          <w:color w:val="232323"/>
        </w:rPr>
      </w:pPr>
    </w:p>
    <w:p w:rsidR="00650DD0" w:rsidRPr="00CB1D1F" w:rsidRDefault="00650DD0">
      <w:pPr>
        <w:rPr>
          <w:color w:val="232323"/>
        </w:rPr>
      </w:pPr>
      <w:r w:rsidRPr="00CB1D1F">
        <w:rPr>
          <w:color w:val="232323"/>
        </w:rPr>
        <w:tab/>
      </w:r>
      <w:r w:rsidRPr="00CB1D1F">
        <w:rPr>
          <w:color w:val="232323"/>
        </w:rPr>
        <w:tab/>
      </w:r>
      <w:r w:rsidRPr="00CB1D1F">
        <w:rPr>
          <w:color w:val="232323"/>
        </w:rPr>
        <w:tab/>
      </w:r>
      <w:r w:rsidRPr="00CB1D1F">
        <w:rPr>
          <w:color w:val="232323"/>
        </w:rPr>
        <w:tab/>
      </w:r>
      <w:r w:rsidRPr="00CB1D1F">
        <w:rPr>
          <w:b/>
          <w:i/>
          <w:color w:val="232323"/>
        </w:rPr>
        <w:t>истец:</w:t>
      </w:r>
      <w:r w:rsidRPr="00CB1D1F">
        <w:rPr>
          <w:color w:val="232323"/>
        </w:rPr>
        <w:tab/>
      </w:r>
      <w:r w:rsidR="003843C1">
        <w:rPr>
          <w:color w:val="232323"/>
        </w:rPr>
        <w:t>Иванов Иван Иванович</w:t>
      </w:r>
    </w:p>
    <w:p w:rsidR="00834431" w:rsidRDefault="00650DD0" w:rsidP="00834431">
      <w:pPr>
        <w:ind w:left="4245"/>
        <w:rPr>
          <w:color w:val="232323"/>
          <w:sz w:val="22"/>
          <w:szCs w:val="22"/>
        </w:rPr>
      </w:pPr>
      <w:r w:rsidRPr="00CB1D1F">
        <w:rPr>
          <w:color w:val="232323"/>
          <w:sz w:val="22"/>
          <w:szCs w:val="22"/>
        </w:rPr>
        <w:t>1</w:t>
      </w:r>
      <w:r w:rsidR="00FC3BBF">
        <w:rPr>
          <w:color w:val="232323"/>
          <w:sz w:val="22"/>
          <w:szCs w:val="22"/>
        </w:rPr>
        <w:t>42182</w:t>
      </w:r>
      <w:r w:rsidRPr="00CB1D1F">
        <w:rPr>
          <w:color w:val="232323"/>
          <w:sz w:val="22"/>
          <w:szCs w:val="22"/>
        </w:rPr>
        <w:t xml:space="preserve">, </w:t>
      </w:r>
      <w:r w:rsidR="00834431">
        <w:rPr>
          <w:color w:val="232323"/>
          <w:sz w:val="22"/>
          <w:szCs w:val="22"/>
        </w:rPr>
        <w:t>Московская область</w:t>
      </w:r>
      <w:r w:rsidRPr="00CB1D1F">
        <w:rPr>
          <w:color w:val="232323"/>
          <w:sz w:val="22"/>
          <w:szCs w:val="22"/>
        </w:rPr>
        <w:t xml:space="preserve">, </w:t>
      </w:r>
      <w:r w:rsidR="00834431">
        <w:rPr>
          <w:color w:val="232323"/>
          <w:sz w:val="22"/>
          <w:szCs w:val="22"/>
        </w:rPr>
        <w:t>г. Климовск</w:t>
      </w:r>
      <w:r w:rsidRPr="00CB1D1F">
        <w:rPr>
          <w:color w:val="232323"/>
          <w:sz w:val="22"/>
          <w:szCs w:val="22"/>
        </w:rPr>
        <w:t xml:space="preserve">, </w:t>
      </w:r>
    </w:p>
    <w:p w:rsidR="00650DD0" w:rsidRDefault="00834431" w:rsidP="00834431">
      <w:pPr>
        <w:ind w:left="4245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</w:rPr>
        <w:t>ул. Ле</w:t>
      </w:r>
      <w:r w:rsidR="003B7E48">
        <w:rPr>
          <w:color w:val="232323"/>
          <w:sz w:val="22"/>
          <w:szCs w:val="22"/>
        </w:rPr>
        <w:t>нина</w:t>
      </w:r>
      <w:r>
        <w:rPr>
          <w:color w:val="232323"/>
          <w:sz w:val="22"/>
          <w:szCs w:val="22"/>
        </w:rPr>
        <w:t xml:space="preserve">, </w:t>
      </w:r>
      <w:r w:rsidR="00650DD0" w:rsidRPr="00CB1D1F">
        <w:rPr>
          <w:color w:val="232323"/>
          <w:sz w:val="22"/>
          <w:szCs w:val="22"/>
        </w:rPr>
        <w:t>д.</w:t>
      </w:r>
      <w:r w:rsidR="003B7E48">
        <w:rPr>
          <w:color w:val="232323"/>
          <w:sz w:val="22"/>
          <w:szCs w:val="22"/>
        </w:rPr>
        <w:t xml:space="preserve"> 1</w:t>
      </w:r>
      <w:r w:rsidR="00650DD0" w:rsidRPr="00CB1D1F">
        <w:rPr>
          <w:color w:val="232323"/>
          <w:sz w:val="22"/>
          <w:szCs w:val="22"/>
        </w:rPr>
        <w:t xml:space="preserve">  </w:t>
      </w:r>
    </w:p>
    <w:p w:rsidR="006B05D0" w:rsidRDefault="006B05D0" w:rsidP="00834431">
      <w:pPr>
        <w:ind w:left="4245"/>
        <w:rPr>
          <w:color w:val="232323"/>
          <w:sz w:val="22"/>
          <w:szCs w:val="22"/>
        </w:rPr>
      </w:pPr>
    </w:p>
    <w:p w:rsidR="00650DD0" w:rsidRPr="00CB1D1F" w:rsidRDefault="00650DD0">
      <w:pPr>
        <w:rPr>
          <w:color w:val="232323"/>
          <w:sz w:val="22"/>
          <w:szCs w:val="22"/>
        </w:rPr>
      </w:pPr>
      <w:r w:rsidRPr="00CB1D1F">
        <w:rPr>
          <w:color w:val="232323"/>
          <w:sz w:val="22"/>
          <w:szCs w:val="22"/>
        </w:rPr>
        <w:tab/>
      </w:r>
      <w:r w:rsidRPr="00CB1D1F">
        <w:rPr>
          <w:color w:val="232323"/>
          <w:sz w:val="22"/>
          <w:szCs w:val="22"/>
        </w:rPr>
        <w:tab/>
      </w:r>
      <w:r w:rsidRPr="00CB1D1F">
        <w:rPr>
          <w:color w:val="232323"/>
          <w:sz w:val="22"/>
          <w:szCs w:val="22"/>
        </w:rPr>
        <w:tab/>
      </w:r>
      <w:r w:rsidRPr="00CB1D1F">
        <w:rPr>
          <w:color w:val="232323"/>
          <w:sz w:val="22"/>
          <w:szCs w:val="22"/>
        </w:rPr>
        <w:tab/>
      </w:r>
      <w:r w:rsidRPr="00CB1D1F">
        <w:rPr>
          <w:color w:val="232323"/>
          <w:sz w:val="22"/>
          <w:szCs w:val="22"/>
        </w:rPr>
        <w:tab/>
      </w:r>
      <w:r w:rsidRPr="00CB1D1F">
        <w:rPr>
          <w:color w:val="232323"/>
          <w:sz w:val="22"/>
          <w:szCs w:val="22"/>
        </w:rPr>
        <w:tab/>
        <w:t xml:space="preserve"> </w:t>
      </w:r>
    </w:p>
    <w:p w:rsidR="00FC3BBF" w:rsidRPr="00CB1D1F" w:rsidRDefault="00650DD0" w:rsidP="003843C1">
      <w:pPr>
        <w:rPr>
          <w:color w:val="232323"/>
          <w:sz w:val="22"/>
          <w:szCs w:val="22"/>
        </w:rPr>
      </w:pPr>
      <w:r w:rsidRPr="00CB1D1F">
        <w:rPr>
          <w:color w:val="232323"/>
          <w:sz w:val="22"/>
          <w:szCs w:val="22"/>
        </w:rPr>
        <w:tab/>
      </w:r>
      <w:r w:rsidRPr="00CB1D1F">
        <w:rPr>
          <w:color w:val="232323"/>
          <w:sz w:val="22"/>
          <w:szCs w:val="22"/>
        </w:rPr>
        <w:tab/>
      </w:r>
      <w:r w:rsidRPr="00CB1D1F">
        <w:rPr>
          <w:color w:val="232323"/>
          <w:sz w:val="22"/>
          <w:szCs w:val="22"/>
        </w:rPr>
        <w:tab/>
      </w:r>
    </w:p>
    <w:p w:rsidR="004467D5" w:rsidRDefault="00650DD0" w:rsidP="007A3D37">
      <w:pPr>
        <w:ind w:left="4248" w:hanging="1665"/>
        <w:rPr>
          <w:color w:val="232323"/>
          <w:sz w:val="22"/>
          <w:szCs w:val="22"/>
        </w:rPr>
      </w:pPr>
      <w:r w:rsidRPr="00CB1D1F">
        <w:rPr>
          <w:b/>
          <w:i/>
          <w:color w:val="232323"/>
          <w:sz w:val="22"/>
          <w:szCs w:val="22"/>
        </w:rPr>
        <w:t>ответчик:</w:t>
      </w:r>
      <w:r w:rsidRPr="00CB1D1F">
        <w:rPr>
          <w:color w:val="232323"/>
          <w:sz w:val="22"/>
          <w:szCs w:val="22"/>
        </w:rPr>
        <w:tab/>
      </w:r>
      <w:r w:rsidR="004467D5">
        <w:rPr>
          <w:color w:val="232323"/>
          <w:sz w:val="22"/>
          <w:szCs w:val="22"/>
        </w:rPr>
        <w:t>Открытое</w:t>
      </w:r>
      <w:r w:rsidR="007A3D37" w:rsidRPr="00CB1D1F">
        <w:rPr>
          <w:color w:val="232323"/>
          <w:sz w:val="22"/>
          <w:szCs w:val="22"/>
        </w:rPr>
        <w:t xml:space="preserve"> акционерное общество </w:t>
      </w:r>
    </w:p>
    <w:p w:rsidR="00650DD0" w:rsidRPr="004467D5" w:rsidRDefault="007A3D37" w:rsidP="004467D5">
      <w:pPr>
        <w:ind w:left="4248"/>
        <w:rPr>
          <w:color w:val="232323"/>
          <w:sz w:val="22"/>
          <w:szCs w:val="22"/>
          <w:u w:val="single"/>
        </w:rPr>
      </w:pPr>
      <w:r w:rsidRPr="004467D5">
        <w:rPr>
          <w:color w:val="232323"/>
          <w:sz w:val="22"/>
          <w:szCs w:val="22"/>
          <w:u w:val="single"/>
        </w:rPr>
        <w:t>«Страховая группа</w:t>
      </w:r>
      <w:r w:rsidR="004467D5" w:rsidRPr="004467D5">
        <w:rPr>
          <w:color w:val="232323"/>
          <w:sz w:val="22"/>
          <w:szCs w:val="22"/>
          <w:u w:val="single"/>
        </w:rPr>
        <w:t xml:space="preserve"> МСК» (ОАО «СГ МСК»)</w:t>
      </w:r>
    </w:p>
    <w:p w:rsidR="007A3D37" w:rsidRPr="00CB1D1F" w:rsidRDefault="007A3D37" w:rsidP="007A3D37">
      <w:pPr>
        <w:ind w:left="4248" w:hanging="1665"/>
        <w:rPr>
          <w:color w:val="232323"/>
          <w:sz w:val="22"/>
          <w:szCs w:val="22"/>
        </w:rPr>
      </w:pPr>
      <w:r w:rsidRPr="00CB1D1F">
        <w:rPr>
          <w:color w:val="232323"/>
          <w:sz w:val="22"/>
          <w:szCs w:val="22"/>
        </w:rPr>
        <w:tab/>
        <w:t>12</w:t>
      </w:r>
      <w:r w:rsidR="004467D5">
        <w:rPr>
          <w:color w:val="232323"/>
          <w:sz w:val="22"/>
          <w:szCs w:val="22"/>
        </w:rPr>
        <w:t>7006</w:t>
      </w:r>
      <w:r w:rsidRPr="00CB1D1F">
        <w:rPr>
          <w:color w:val="232323"/>
          <w:sz w:val="22"/>
          <w:szCs w:val="22"/>
        </w:rPr>
        <w:t xml:space="preserve">, г. Москва, ул. </w:t>
      </w:r>
      <w:proofErr w:type="spellStart"/>
      <w:r w:rsidR="004467D5">
        <w:rPr>
          <w:color w:val="232323"/>
          <w:sz w:val="22"/>
          <w:szCs w:val="22"/>
        </w:rPr>
        <w:t>Долгоруковская</w:t>
      </w:r>
      <w:proofErr w:type="spellEnd"/>
      <w:r w:rsidRPr="00CB1D1F">
        <w:rPr>
          <w:color w:val="232323"/>
          <w:sz w:val="22"/>
          <w:szCs w:val="22"/>
        </w:rPr>
        <w:t xml:space="preserve">, д. </w:t>
      </w:r>
      <w:r w:rsidR="004467D5">
        <w:rPr>
          <w:color w:val="232323"/>
          <w:sz w:val="22"/>
          <w:szCs w:val="22"/>
        </w:rPr>
        <w:t>40</w:t>
      </w:r>
    </w:p>
    <w:p w:rsidR="007A3D37" w:rsidRPr="00CB1D1F" w:rsidRDefault="007A3D37" w:rsidP="007A3D37">
      <w:pPr>
        <w:ind w:left="4248" w:hanging="1665"/>
        <w:rPr>
          <w:color w:val="232323"/>
          <w:sz w:val="22"/>
          <w:szCs w:val="22"/>
        </w:rPr>
      </w:pPr>
    </w:p>
    <w:p w:rsidR="007A3D37" w:rsidRPr="00CB1D1F" w:rsidRDefault="007A3D37" w:rsidP="007A3D37">
      <w:pPr>
        <w:ind w:left="4248" w:hanging="1665"/>
        <w:rPr>
          <w:color w:val="232323"/>
          <w:sz w:val="22"/>
          <w:szCs w:val="22"/>
        </w:rPr>
      </w:pPr>
    </w:p>
    <w:p w:rsidR="007A3D37" w:rsidRPr="00CB1D1F" w:rsidRDefault="007A3D37" w:rsidP="007A3D37">
      <w:pPr>
        <w:ind w:left="4248" w:hanging="1665"/>
        <w:rPr>
          <w:b/>
          <w:i/>
          <w:color w:val="232323"/>
          <w:sz w:val="22"/>
          <w:szCs w:val="22"/>
        </w:rPr>
      </w:pPr>
      <w:r w:rsidRPr="00CB1D1F">
        <w:rPr>
          <w:b/>
          <w:i/>
          <w:color w:val="232323"/>
          <w:sz w:val="22"/>
          <w:szCs w:val="22"/>
        </w:rPr>
        <w:t xml:space="preserve">цена иска:           </w:t>
      </w:r>
      <w:r w:rsidR="003B7E48">
        <w:rPr>
          <w:b/>
          <w:i/>
          <w:color w:val="232323"/>
          <w:sz w:val="22"/>
          <w:szCs w:val="22"/>
        </w:rPr>
        <w:t>_______</w:t>
      </w:r>
      <w:r w:rsidR="005E65F4">
        <w:rPr>
          <w:b/>
          <w:i/>
          <w:color w:val="232323"/>
          <w:sz w:val="22"/>
          <w:szCs w:val="22"/>
        </w:rPr>
        <w:t xml:space="preserve"> </w:t>
      </w:r>
      <w:r w:rsidRPr="00CB1D1F">
        <w:rPr>
          <w:b/>
          <w:i/>
          <w:color w:val="232323"/>
          <w:sz w:val="22"/>
          <w:szCs w:val="22"/>
        </w:rPr>
        <w:t xml:space="preserve">рублей </w:t>
      </w:r>
      <w:r w:rsidR="003B7E48">
        <w:rPr>
          <w:b/>
          <w:i/>
          <w:color w:val="232323"/>
          <w:sz w:val="22"/>
          <w:szCs w:val="22"/>
        </w:rPr>
        <w:t>___</w:t>
      </w:r>
      <w:r w:rsidRPr="00CB1D1F">
        <w:rPr>
          <w:b/>
          <w:i/>
          <w:color w:val="232323"/>
          <w:sz w:val="22"/>
          <w:szCs w:val="22"/>
        </w:rPr>
        <w:t xml:space="preserve"> копе</w:t>
      </w:r>
      <w:r w:rsidR="005E65F4">
        <w:rPr>
          <w:b/>
          <w:i/>
          <w:color w:val="232323"/>
          <w:sz w:val="22"/>
          <w:szCs w:val="22"/>
        </w:rPr>
        <w:t>е</w:t>
      </w:r>
      <w:r w:rsidRPr="00CB1D1F">
        <w:rPr>
          <w:b/>
          <w:i/>
          <w:color w:val="232323"/>
          <w:sz w:val="22"/>
          <w:szCs w:val="22"/>
        </w:rPr>
        <w:t>к</w:t>
      </w:r>
    </w:p>
    <w:p w:rsidR="007A3D37" w:rsidRPr="00CB1D1F" w:rsidRDefault="007A3D37" w:rsidP="007A3D37">
      <w:pPr>
        <w:ind w:left="4248" w:hanging="1665"/>
        <w:rPr>
          <w:b/>
          <w:i/>
          <w:color w:val="232323"/>
          <w:sz w:val="22"/>
          <w:szCs w:val="22"/>
        </w:rPr>
      </w:pPr>
    </w:p>
    <w:p w:rsidR="007A3D37" w:rsidRPr="00CB1D1F" w:rsidRDefault="007A3D37" w:rsidP="007A3D37">
      <w:pPr>
        <w:ind w:left="1416" w:firstLine="708"/>
        <w:rPr>
          <w:b/>
          <w:i/>
          <w:color w:val="232323"/>
          <w:sz w:val="22"/>
          <w:szCs w:val="22"/>
        </w:rPr>
      </w:pPr>
      <w:r w:rsidRPr="00CB1D1F">
        <w:rPr>
          <w:b/>
          <w:i/>
          <w:color w:val="232323"/>
          <w:sz w:val="22"/>
          <w:szCs w:val="22"/>
        </w:rPr>
        <w:t xml:space="preserve">   гос. пошлина:</w:t>
      </w:r>
      <w:r w:rsidRPr="00CB1D1F">
        <w:rPr>
          <w:b/>
          <w:i/>
          <w:color w:val="232323"/>
          <w:sz w:val="22"/>
          <w:szCs w:val="22"/>
        </w:rPr>
        <w:tab/>
      </w:r>
      <w:r w:rsidR="003B7E48">
        <w:rPr>
          <w:b/>
          <w:i/>
          <w:color w:val="232323"/>
          <w:sz w:val="22"/>
          <w:szCs w:val="22"/>
        </w:rPr>
        <w:t>_______</w:t>
      </w:r>
      <w:r w:rsidRPr="00CB1D1F">
        <w:rPr>
          <w:b/>
          <w:i/>
          <w:color w:val="232323"/>
          <w:sz w:val="22"/>
          <w:szCs w:val="22"/>
        </w:rPr>
        <w:t xml:space="preserve"> руб</w:t>
      </w:r>
      <w:r w:rsidR="007D601D" w:rsidRPr="00CB1D1F">
        <w:rPr>
          <w:b/>
          <w:i/>
          <w:color w:val="232323"/>
          <w:sz w:val="22"/>
          <w:szCs w:val="22"/>
        </w:rPr>
        <w:t>л</w:t>
      </w:r>
      <w:r w:rsidR="00DD384F">
        <w:rPr>
          <w:b/>
          <w:i/>
          <w:color w:val="232323"/>
          <w:sz w:val="22"/>
          <w:szCs w:val="22"/>
        </w:rPr>
        <w:t>я</w:t>
      </w:r>
      <w:r w:rsidRPr="00CB1D1F">
        <w:rPr>
          <w:b/>
          <w:i/>
          <w:color w:val="232323"/>
          <w:sz w:val="22"/>
          <w:szCs w:val="22"/>
        </w:rPr>
        <w:t xml:space="preserve"> </w:t>
      </w:r>
      <w:r w:rsidR="003B7E48">
        <w:rPr>
          <w:b/>
          <w:i/>
          <w:color w:val="232323"/>
          <w:sz w:val="22"/>
          <w:szCs w:val="22"/>
        </w:rPr>
        <w:t>__</w:t>
      </w:r>
      <w:r w:rsidRPr="00CB1D1F">
        <w:rPr>
          <w:b/>
          <w:i/>
          <w:color w:val="232323"/>
          <w:sz w:val="22"/>
          <w:szCs w:val="22"/>
        </w:rPr>
        <w:t xml:space="preserve"> копе</w:t>
      </w:r>
      <w:r w:rsidR="00AF541B">
        <w:rPr>
          <w:b/>
          <w:i/>
          <w:color w:val="232323"/>
          <w:sz w:val="22"/>
          <w:szCs w:val="22"/>
        </w:rPr>
        <w:t>й</w:t>
      </w:r>
      <w:r w:rsidRPr="00CB1D1F">
        <w:rPr>
          <w:b/>
          <w:i/>
          <w:color w:val="232323"/>
          <w:sz w:val="22"/>
          <w:szCs w:val="22"/>
        </w:rPr>
        <w:t>к</w:t>
      </w:r>
      <w:r w:rsidR="00AF541B">
        <w:rPr>
          <w:b/>
          <w:i/>
          <w:color w:val="232323"/>
          <w:sz w:val="22"/>
          <w:szCs w:val="22"/>
        </w:rPr>
        <w:t>и</w:t>
      </w:r>
    </w:p>
    <w:p w:rsidR="007A3D37" w:rsidRPr="00CB1D1F" w:rsidRDefault="007A3D37" w:rsidP="007A3D37">
      <w:pPr>
        <w:ind w:left="1416" w:firstLine="708"/>
        <w:rPr>
          <w:b/>
          <w:i/>
          <w:color w:val="232323"/>
          <w:sz w:val="22"/>
          <w:szCs w:val="22"/>
        </w:rPr>
      </w:pPr>
    </w:p>
    <w:p w:rsidR="007A3D37" w:rsidRPr="00CB1D1F" w:rsidRDefault="007A3D37" w:rsidP="007A3D37">
      <w:pPr>
        <w:ind w:left="1416" w:firstLine="708"/>
        <w:rPr>
          <w:b/>
          <w:i/>
          <w:color w:val="232323"/>
          <w:sz w:val="22"/>
          <w:szCs w:val="22"/>
        </w:rPr>
      </w:pPr>
    </w:p>
    <w:p w:rsidR="007A3D37" w:rsidRPr="00CB1D1F" w:rsidRDefault="007A3D37" w:rsidP="007A3D37">
      <w:pPr>
        <w:ind w:left="1416" w:firstLine="708"/>
        <w:rPr>
          <w:b/>
          <w:color w:val="232323"/>
          <w:sz w:val="22"/>
          <w:szCs w:val="22"/>
        </w:rPr>
      </w:pPr>
      <w:r w:rsidRPr="00CB1D1F">
        <w:rPr>
          <w:b/>
          <w:i/>
          <w:color w:val="232323"/>
          <w:sz w:val="22"/>
          <w:szCs w:val="22"/>
        </w:rPr>
        <w:t xml:space="preserve">          </w:t>
      </w:r>
      <w:r w:rsidR="00242ADF" w:rsidRPr="00CB1D1F">
        <w:rPr>
          <w:b/>
          <w:i/>
          <w:color w:val="232323"/>
          <w:sz w:val="22"/>
          <w:szCs w:val="22"/>
        </w:rPr>
        <w:t xml:space="preserve">    </w:t>
      </w:r>
      <w:r w:rsidR="00CB1D1F" w:rsidRPr="00CB1D1F">
        <w:rPr>
          <w:b/>
          <w:i/>
          <w:color w:val="232323"/>
          <w:sz w:val="22"/>
          <w:szCs w:val="22"/>
        </w:rPr>
        <w:t xml:space="preserve">     </w:t>
      </w:r>
      <w:r w:rsidR="00CB1D1F">
        <w:rPr>
          <w:b/>
          <w:color w:val="232323"/>
          <w:sz w:val="22"/>
          <w:szCs w:val="22"/>
        </w:rPr>
        <w:t>ИСКОВОЕ ЗАЯВЛЕНИЕ</w:t>
      </w:r>
    </w:p>
    <w:p w:rsidR="00E302FF" w:rsidRPr="00CB1D1F" w:rsidRDefault="00E302FF" w:rsidP="007A3D37">
      <w:pPr>
        <w:ind w:left="1416" w:firstLine="708"/>
        <w:rPr>
          <w:b/>
          <w:color w:val="232323"/>
          <w:sz w:val="22"/>
          <w:szCs w:val="22"/>
        </w:rPr>
      </w:pPr>
    </w:p>
    <w:p w:rsidR="00834431" w:rsidRDefault="00834431" w:rsidP="00834431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>«0</w:t>
      </w:r>
      <w:r w:rsidR="00AF541B">
        <w:rPr>
          <w:color w:val="232323"/>
          <w:sz w:val="22"/>
          <w:szCs w:val="22"/>
        </w:rPr>
        <w:t>9</w:t>
      </w:r>
      <w:r w:rsidRPr="00834431">
        <w:rPr>
          <w:color w:val="232323"/>
          <w:sz w:val="22"/>
          <w:szCs w:val="22"/>
        </w:rPr>
        <w:t xml:space="preserve">» </w:t>
      </w:r>
      <w:r w:rsidR="00AF541B">
        <w:rPr>
          <w:color w:val="232323"/>
          <w:sz w:val="22"/>
          <w:szCs w:val="22"/>
        </w:rPr>
        <w:t>января</w:t>
      </w:r>
      <w:r w:rsidRPr="00834431">
        <w:rPr>
          <w:color w:val="232323"/>
          <w:sz w:val="22"/>
          <w:szCs w:val="22"/>
        </w:rPr>
        <w:t xml:space="preserve"> 20</w:t>
      </w:r>
      <w:r w:rsidR="00AF541B">
        <w:rPr>
          <w:color w:val="232323"/>
          <w:sz w:val="22"/>
          <w:szCs w:val="22"/>
        </w:rPr>
        <w:t>11</w:t>
      </w:r>
      <w:r w:rsidRPr="00834431">
        <w:rPr>
          <w:color w:val="232323"/>
          <w:sz w:val="22"/>
          <w:szCs w:val="22"/>
        </w:rPr>
        <w:t xml:space="preserve"> года, в </w:t>
      </w:r>
      <w:r w:rsidR="00AF541B">
        <w:rPr>
          <w:color w:val="232323"/>
          <w:sz w:val="22"/>
          <w:szCs w:val="22"/>
        </w:rPr>
        <w:t>10</w:t>
      </w:r>
      <w:r w:rsidRPr="00834431">
        <w:rPr>
          <w:color w:val="232323"/>
          <w:sz w:val="22"/>
          <w:szCs w:val="22"/>
        </w:rPr>
        <w:t xml:space="preserve"> часов </w:t>
      </w:r>
      <w:r w:rsidR="00AF541B">
        <w:rPr>
          <w:color w:val="232323"/>
          <w:sz w:val="22"/>
          <w:szCs w:val="22"/>
        </w:rPr>
        <w:t>55</w:t>
      </w:r>
      <w:r w:rsidRPr="00834431">
        <w:rPr>
          <w:color w:val="232323"/>
          <w:sz w:val="22"/>
          <w:szCs w:val="22"/>
        </w:rPr>
        <w:t xml:space="preserve"> минут по адресу: г. </w:t>
      </w:r>
      <w:r w:rsidR="00AF541B">
        <w:rPr>
          <w:color w:val="232323"/>
          <w:sz w:val="22"/>
          <w:szCs w:val="22"/>
        </w:rPr>
        <w:t>Москва</w:t>
      </w:r>
      <w:r w:rsidRPr="00834431">
        <w:rPr>
          <w:color w:val="232323"/>
          <w:sz w:val="22"/>
          <w:szCs w:val="22"/>
        </w:rPr>
        <w:t xml:space="preserve">, </w:t>
      </w:r>
      <w:r w:rsidR="00AF541B">
        <w:rPr>
          <w:color w:val="232323"/>
          <w:sz w:val="22"/>
          <w:szCs w:val="22"/>
        </w:rPr>
        <w:t>Ленинский проспект</w:t>
      </w:r>
      <w:r w:rsidRPr="00834431">
        <w:rPr>
          <w:color w:val="232323"/>
          <w:sz w:val="22"/>
          <w:szCs w:val="22"/>
        </w:rPr>
        <w:t xml:space="preserve">, д. </w:t>
      </w:r>
      <w:r w:rsidR="00AF541B">
        <w:rPr>
          <w:color w:val="232323"/>
          <w:sz w:val="22"/>
          <w:szCs w:val="22"/>
        </w:rPr>
        <w:t>170</w:t>
      </w:r>
      <w:r w:rsidRPr="00834431">
        <w:rPr>
          <w:color w:val="232323"/>
          <w:sz w:val="22"/>
          <w:szCs w:val="22"/>
        </w:rPr>
        <w:t>, произошло дорожно - транспортное происшествие (далее - ДТП) с участием ТС</w:t>
      </w:r>
      <w:r w:rsidR="003843C1">
        <w:rPr>
          <w:color w:val="232323"/>
          <w:sz w:val="22"/>
          <w:szCs w:val="22"/>
        </w:rPr>
        <w:t>__________, гос. номер___________</w:t>
      </w:r>
      <w:r w:rsidR="00AF541B">
        <w:rPr>
          <w:color w:val="232323"/>
          <w:sz w:val="22"/>
          <w:szCs w:val="22"/>
        </w:rPr>
        <w:t xml:space="preserve"> </w:t>
      </w:r>
      <w:r w:rsidRPr="00834431">
        <w:rPr>
          <w:color w:val="232323"/>
          <w:sz w:val="22"/>
          <w:szCs w:val="22"/>
        </w:rPr>
        <w:t xml:space="preserve">под управлением </w:t>
      </w:r>
      <w:r w:rsidR="003843C1">
        <w:rPr>
          <w:color w:val="232323"/>
          <w:sz w:val="22"/>
          <w:szCs w:val="22"/>
        </w:rPr>
        <w:t>ФИО</w:t>
      </w:r>
      <w:r w:rsidR="00AF541B">
        <w:rPr>
          <w:color w:val="232323"/>
          <w:sz w:val="22"/>
          <w:szCs w:val="22"/>
        </w:rPr>
        <w:t xml:space="preserve">, </w:t>
      </w:r>
      <w:r w:rsidRPr="00834431">
        <w:rPr>
          <w:color w:val="232323"/>
          <w:sz w:val="22"/>
          <w:szCs w:val="22"/>
        </w:rPr>
        <w:t xml:space="preserve">и ТС </w:t>
      </w:r>
      <w:r w:rsidR="003843C1">
        <w:rPr>
          <w:color w:val="232323"/>
          <w:sz w:val="22"/>
          <w:szCs w:val="22"/>
        </w:rPr>
        <w:t>___________</w:t>
      </w:r>
      <w:r w:rsidRPr="00834431">
        <w:rPr>
          <w:color w:val="232323"/>
          <w:sz w:val="22"/>
          <w:szCs w:val="22"/>
        </w:rPr>
        <w:t>,</w:t>
      </w:r>
      <w:r w:rsidR="003843C1">
        <w:rPr>
          <w:color w:val="232323"/>
          <w:sz w:val="22"/>
          <w:szCs w:val="22"/>
        </w:rPr>
        <w:t xml:space="preserve"> гос. номер________</w:t>
      </w:r>
      <w:r w:rsidRPr="00834431">
        <w:rPr>
          <w:color w:val="232323"/>
          <w:sz w:val="22"/>
          <w:szCs w:val="22"/>
        </w:rPr>
        <w:t xml:space="preserve"> </w:t>
      </w:r>
      <w:r w:rsidR="00AF541B">
        <w:rPr>
          <w:color w:val="232323"/>
          <w:sz w:val="22"/>
          <w:szCs w:val="22"/>
        </w:rPr>
        <w:t xml:space="preserve"> под управлением </w:t>
      </w:r>
      <w:r w:rsidR="003843C1">
        <w:rPr>
          <w:color w:val="232323"/>
          <w:sz w:val="22"/>
          <w:szCs w:val="22"/>
        </w:rPr>
        <w:t>Истцом</w:t>
      </w:r>
      <w:r>
        <w:rPr>
          <w:color w:val="232323"/>
          <w:sz w:val="22"/>
          <w:szCs w:val="22"/>
        </w:rPr>
        <w:t>.</w:t>
      </w:r>
    </w:p>
    <w:p w:rsidR="003147D8" w:rsidRPr="00EC6284" w:rsidRDefault="00834431" w:rsidP="003147D8">
      <w:pPr>
        <w:ind w:firstLine="708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 xml:space="preserve">Факт дорожно-транспортного происшествия подтверждается справкой о дорожно-транспортном происшествии, </w:t>
      </w:r>
      <w:r w:rsidR="003147D8">
        <w:rPr>
          <w:color w:val="232323"/>
          <w:sz w:val="22"/>
          <w:szCs w:val="22"/>
        </w:rPr>
        <w:t xml:space="preserve">Протоколом </w:t>
      </w:r>
      <w:r w:rsidRPr="00834431">
        <w:rPr>
          <w:color w:val="232323"/>
          <w:sz w:val="22"/>
          <w:szCs w:val="22"/>
        </w:rPr>
        <w:t>об административном правонарушении</w:t>
      </w:r>
      <w:r w:rsidR="003147D8">
        <w:rPr>
          <w:color w:val="232323"/>
          <w:sz w:val="22"/>
          <w:szCs w:val="22"/>
        </w:rPr>
        <w:t xml:space="preserve"> и Постановлением по делу об административном правонарушении</w:t>
      </w:r>
      <w:r w:rsidRPr="00834431">
        <w:rPr>
          <w:color w:val="232323"/>
          <w:sz w:val="22"/>
          <w:szCs w:val="22"/>
        </w:rPr>
        <w:t>.</w:t>
      </w:r>
      <w:r w:rsidR="003147D8">
        <w:rPr>
          <w:color w:val="232323"/>
          <w:sz w:val="22"/>
          <w:szCs w:val="22"/>
        </w:rPr>
        <w:t xml:space="preserve"> Согласно данных документов </w:t>
      </w:r>
      <w:r w:rsidR="003147D8" w:rsidRPr="00EC6284">
        <w:rPr>
          <w:color w:val="232323"/>
          <w:sz w:val="22"/>
          <w:szCs w:val="22"/>
        </w:rPr>
        <w:t xml:space="preserve">ДТП произошло по причине нарушения </w:t>
      </w:r>
      <w:r w:rsidR="003147D8">
        <w:rPr>
          <w:color w:val="232323"/>
          <w:sz w:val="22"/>
          <w:szCs w:val="22"/>
        </w:rPr>
        <w:t xml:space="preserve">п. 9.10. </w:t>
      </w:r>
      <w:r w:rsidR="003147D8" w:rsidRPr="00EC6284">
        <w:rPr>
          <w:color w:val="232323"/>
          <w:sz w:val="22"/>
          <w:szCs w:val="22"/>
        </w:rPr>
        <w:t xml:space="preserve">Правил дорожного движения </w:t>
      </w:r>
      <w:r w:rsidR="003843C1">
        <w:rPr>
          <w:color w:val="232323"/>
          <w:sz w:val="22"/>
          <w:szCs w:val="22"/>
        </w:rPr>
        <w:t>водителем _______</w:t>
      </w:r>
    </w:p>
    <w:p w:rsidR="00834431" w:rsidRPr="00834431" w:rsidRDefault="00834431" w:rsidP="00834431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 xml:space="preserve">Так. в результате противоправных действий </w:t>
      </w:r>
      <w:r w:rsidR="003843C1">
        <w:rPr>
          <w:color w:val="232323"/>
          <w:sz w:val="22"/>
          <w:szCs w:val="22"/>
        </w:rPr>
        <w:t>__________</w:t>
      </w:r>
      <w:r w:rsidRPr="00834431">
        <w:rPr>
          <w:color w:val="232323"/>
          <w:sz w:val="22"/>
          <w:szCs w:val="22"/>
        </w:rPr>
        <w:t xml:space="preserve">, было повреждено моё ТС </w:t>
      </w:r>
      <w:r w:rsidR="003843C1">
        <w:rPr>
          <w:color w:val="232323"/>
          <w:sz w:val="22"/>
          <w:szCs w:val="22"/>
        </w:rPr>
        <w:t>_________, г/н____________</w:t>
      </w:r>
      <w:r w:rsidRPr="00834431">
        <w:rPr>
          <w:color w:val="232323"/>
          <w:sz w:val="22"/>
          <w:szCs w:val="22"/>
        </w:rPr>
        <w:t xml:space="preserve">, принадлежащее </w:t>
      </w:r>
      <w:proofErr w:type="gramStart"/>
      <w:r w:rsidRPr="00834431">
        <w:rPr>
          <w:color w:val="232323"/>
          <w:sz w:val="22"/>
          <w:szCs w:val="22"/>
        </w:rPr>
        <w:t>мне  на</w:t>
      </w:r>
      <w:proofErr w:type="gramEnd"/>
      <w:r w:rsidRPr="00834431">
        <w:rPr>
          <w:color w:val="232323"/>
          <w:sz w:val="22"/>
          <w:szCs w:val="22"/>
        </w:rPr>
        <w:t xml:space="preserve"> праве собственности.</w:t>
      </w:r>
    </w:p>
    <w:p w:rsidR="00834431" w:rsidRPr="00834431" w:rsidRDefault="00834431" w:rsidP="00834431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>Таким образом, были нарушены мои права по владению, пользованию и распоряжению своим имуществом, предоставленные ст. 8 Конституции РФ; ст. 209 ГК</w:t>
      </w:r>
      <w:r>
        <w:rPr>
          <w:color w:val="232323"/>
          <w:sz w:val="22"/>
          <w:szCs w:val="22"/>
        </w:rPr>
        <w:t xml:space="preserve"> </w:t>
      </w:r>
      <w:r w:rsidRPr="00834431">
        <w:rPr>
          <w:color w:val="232323"/>
          <w:sz w:val="22"/>
          <w:szCs w:val="22"/>
        </w:rPr>
        <w:t>РФ.</w:t>
      </w:r>
    </w:p>
    <w:p w:rsidR="00795C0E" w:rsidRDefault="00834431" w:rsidP="00834431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 xml:space="preserve">Гражданская ответственность </w:t>
      </w:r>
      <w:r w:rsidR="003843C1">
        <w:rPr>
          <w:color w:val="232323"/>
          <w:sz w:val="22"/>
          <w:szCs w:val="22"/>
        </w:rPr>
        <w:t>__________</w:t>
      </w:r>
      <w:r w:rsidRPr="00834431">
        <w:rPr>
          <w:color w:val="232323"/>
          <w:sz w:val="22"/>
          <w:szCs w:val="22"/>
        </w:rPr>
        <w:t xml:space="preserve"> </w:t>
      </w:r>
      <w:r w:rsidR="00795C0E">
        <w:rPr>
          <w:color w:val="232323"/>
          <w:sz w:val="22"/>
          <w:szCs w:val="22"/>
        </w:rPr>
        <w:t xml:space="preserve">при управлении ТС </w:t>
      </w:r>
      <w:r w:rsidR="003843C1">
        <w:rPr>
          <w:color w:val="232323"/>
          <w:sz w:val="22"/>
          <w:szCs w:val="22"/>
        </w:rPr>
        <w:t>__________</w:t>
      </w:r>
      <w:r w:rsidR="00795C0E" w:rsidRPr="00834431">
        <w:rPr>
          <w:color w:val="232323"/>
          <w:sz w:val="22"/>
          <w:szCs w:val="22"/>
        </w:rPr>
        <w:t xml:space="preserve"> г/н </w:t>
      </w:r>
      <w:r w:rsidR="003843C1">
        <w:rPr>
          <w:color w:val="232323"/>
          <w:sz w:val="22"/>
          <w:szCs w:val="22"/>
        </w:rPr>
        <w:t>_________</w:t>
      </w:r>
      <w:r w:rsidR="00795C0E">
        <w:rPr>
          <w:color w:val="232323"/>
          <w:sz w:val="22"/>
          <w:szCs w:val="22"/>
        </w:rPr>
        <w:t xml:space="preserve"> на момент ДТП, </w:t>
      </w:r>
      <w:r w:rsidR="00795C0E" w:rsidRPr="00834431">
        <w:rPr>
          <w:color w:val="232323"/>
          <w:sz w:val="22"/>
          <w:szCs w:val="22"/>
        </w:rPr>
        <w:t>в соответствии с ФЗ РФ «Об обязательном страховании гражданской ответственности владельцев транспортных средств» от 25 апреля 2002 года № 40- ФЗ</w:t>
      </w:r>
      <w:r w:rsidR="00795C0E">
        <w:rPr>
          <w:color w:val="232323"/>
          <w:sz w:val="22"/>
          <w:szCs w:val="22"/>
        </w:rPr>
        <w:t xml:space="preserve"> была</w:t>
      </w:r>
      <w:r w:rsidRPr="00834431">
        <w:rPr>
          <w:color w:val="232323"/>
          <w:sz w:val="22"/>
          <w:szCs w:val="22"/>
        </w:rPr>
        <w:t xml:space="preserve"> застрахована </w:t>
      </w:r>
      <w:r w:rsidR="00795C0E">
        <w:rPr>
          <w:color w:val="232323"/>
          <w:sz w:val="22"/>
          <w:szCs w:val="22"/>
        </w:rPr>
        <w:t xml:space="preserve">в </w:t>
      </w:r>
      <w:r w:rsidR="00795C0E" w:rsidRPr="00EC6284">
        <w:rPr>
          <w:color w:val="232323"/>
          <w:sz w:val="22"/>
          <w:szCs w:val="22"/>
        </w:rPr>
        <w:t>ЗАО «СГ «Спасские ворота»</w:t>
      </w:r>
      <w:r w:rsidR="00795C0E">
        <w:rPr>
          <w:color w:val="232323"/>
          <w:sz w:val="22"/>
          <w:szCs w:val="22"/>
        </w:rPr>
        <w:t>, которое с 08.04.2011г. присоединено к ОАО «СГ МСК» и</w:t>
      </w:r>
      <w:r w:rsidR="00795C0E" w:rsidRPr="004467D5">
        <w:rPr>
          <w:color w:val="232323"/>
          <w:sz w:val="22"/>
          <w:szCs w:val="22"/>
        </w:rPr>
        <w:t xml:space="preserve"> теперь является правопреемником всех активов и</w:t>
      </w:r>
      <w:r w:rsidR="00795C0E">
        <w:rPr>
          <w:color w:val="232323"/>
          <w:sz w:val="22"/>
          <w:szCs w:val="22"/>
        </w:rPr>
        <w:t xml:space="preserve"> пассивов ЗАО «С</w:t>
      </w:r>
      <w:r w:rsidR="003D63B9">
        <w:rPr>
          <w:color w:val="232323"/>
          <w:sz w:val="22"/>
          <w:szCs w:val="22"/>
        </w:rPr>
        <w:t>Г «Спасские ворота</w:t>
      </w:r>
      <w:r w:rsidR="00795C0E" w:rsidRPr="004467D5">
        <w:rPr>
          <w:color w:val="232323"/>
          <w:sz w:val="22"/>
          <w:szCs w:val="22"/>
        </w:rPr>
        <w:t>»</w:t>
      </w:r>
      <w:r w:rsidR="00795C0E">
        <w:rPr>
          <w:color w:val="232323"/>
          <w:sz w:val="22"/>
          <w:szCs w:val="22"/>
        </w:rPr>
        <w:t xml:space="preserve"> (договор ОСАГО № </w:t>
      </w:r>
      <w:r w:rsidR="003843C1">
        <w:rPr>
          <w:color w:val="232323"/>
          <w:sz w:val="22"/>
          <w:szCs w:val="22"/>
        </w:rPr>
        <w:t>________________</w:t>
      </w:r>
      <w:r w:rsidR="00795C0E">
        <w:rPr>
          <w:color w:val="232323"/>
          <w:sz w:val="22"/>
          <w:szCs w:val="22"/>
        </w:rPr>
        <w:t>).</w:t>
      </w:r>
    </w:p>
    <w:p w:rsidR="00C375A9" w:rsidRDefault="00834431" w:rsidP="00C375A9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 xml:space="preserve">Однако, учитывая, что ранее между мной и </w:t>
      </w:r>
      <w:r w:rsidR="00C375A9">
        <w:rPr>
          <w:color w:val="232323"/>
          <w:sz w:val="22"/>
          <w:szCs w:val="22"/>
        </w:rPr>
        <w:t>ОО</w:t>
      </w:r>
      <w:r w:rsidRPr="00834431">
        <w:rPr>
          <w:color w:val="232323"/>
          <w:sz w:val="22"/>
          <w:szCs w:val="22"/>
        </w:rPr>
        <w:t>О «</w:t>
      </w:r>
      <w:r w:rsidR="00C375A9">
        <w:rPr>
          <w:color w:val="232323"/>
          <w:sz w:val="22"/>
          <w:szCs w:val="22"/>
        </w:rPr>
        <w:t>Росгосстрах</w:t>
      </w:r>
      <w:r w:rsidRPr="00834431">
        <w:rPr>
          <w:color w:val="232323"/>
          <w:sz w:val="22"/>
          <w:szCs w:val="22"/>
        </w:rPr>
        <w:t>» был заключен договор добровольного страхования (АВТОКАСКО) предметом которого выступило мое ТС</w:t>
      </w:r>
      <w:r w:rsidR="00C375A9">
        <w:rPr>
          <w:color w:val="232323"/>
          <w:sz w:val="22"/>
          <w:szCs w:val="22"/>
        </w:rPr>
        <w:t xml:space="preserve"> </w:t>
      </w:r>
      <w:r w:rsidR="003843C1">
        <w:rPr>
          <w:color w:val="232323"/>
          <w:sz w:val="22"/>
          <w:szCs w:val="22"/>
        </w:rPr>
        <w:t>_________</w:t>
      </w:r>
      <w:proofErr w:type="gramStart"/>
      <w:r w:rsidR="003843C1">
        <w:rPr>
          <w:color w:val="232323"/>
          <w:sz w:val="22"/>
          <w:szCs w:val="22"/>
        </w:rPr>
        <w:t>_</w:t>
      </w:r>
      <w:r w:rsidR="00C375A9" w:rsidRPr="00834431">
        <w:rPr>
          <w:color w:val="232323"/>
          <w:sz w:val="22"/>
          <w:szCs w:val="22"/>
        </w:rPr>
        <w:t xml:space="preserve"> ,</w:t>
      </w:r>
      <w:proofErr w:type="gramEnd"/>
      <w:r w:rsidR="00C375A9" w:rsidRPr="00834431">
        <w:rPr>
          <w:color w:val="232323"/>
          <w:sz w:val="22"/>
          <w:szCs w:val="22"/>
        </w:rPr>
        <w:t xml:space="preserve"> г/н </w:t>
      </w:r>
      <w:r w:rsidR="00C375A9">
        <w:rPr>
          <w:color w:val="232323"/>
          <w:sz w:val="22"/>
          <w:szCs w:val="22"/>
        </w:rPr>
        <w:t xml:space="preserve"> </w:t>
      </w:r>
      <w:r w:rsidR="003843C1">
        <w:rPr>
          <w:color w:val="232323"/>
          <w:sz w:val="22"/>
          <w:szCs w:val="22"/>
        </w:rPr>
        <w:t>_____________</w:t>
      </w:r>
      <w:r w:rsidRPr="00834431">
        <w:rPr>
          <w:color w:val="232323"/>
          <w:sz w:val="22"/>
          <w:szCs w:val="22"/>
        </w:rPr>
        <w:t xml:space="preserve">, то я соответственно обратилась в </w:t>
      </w:r>
      <w:r w:rsidR="00C375A9">
        <w:rPr>
          <w:color w:val="232323"/>
          <w:sz w:val="22"/>
          <w:szCs w:val="22"/>
        </w:rPr>
        <w:t>ОО</w:t>
      </w:r>
      <w:r w:rsidRPr="00834431">
        <w:rPr>
          <w:color w:val="232323"/>
          <w:sz w:val="22"/>
          <w:szCs w:val="22"/>
        </w:rPr>
        <w:t>О «</w:t>
      </w:r>
      <w:r w:rsidR="00C375A9">
        <w:rPr>
          <w:color w:val="232323"/>
          <w:sz w:val="22"/>
          <w:szCs w:val="22"/>
        </w:rPr>
        <w:t>Росгосстрах</w:t>
      </w:r>
      <w:r w:rsidRPr="00834431">
        <w:rPr>
          <w:color w:val="232323"/>
          <w:sz w:val="22"/>
          <w:szCs w:val="22"/>
        </w:rPr>
        <w:t>» с заявлением о страховой выплате и всеми необходимыми документами для ее осуществления.</w:t>
      </w:r>
      <w:r w:rsidR="00C375A9">
        <w:rPr>
          <w:color w:val="232323"/>
          <w:sz w:val="22"/>
          <w:szCs w:val="22"/>
        </w:rPr>
        <w:t xml:space="preserve"> Данное событие ООО «Росгосстрах» было признано страховым случаем. Согласно условий договора мое ТС было направлено на Станцию технического обслуживания, где был произведен восстановительный ремонт ТС. Стоимость восстановительного ремонта составила </w:t>
      </w:r>
      <w:r w:rsidR="003B7E48">
        <w:rPr>
          <w:color w:val="232323"/>
          <w:sz w:val="22"/>
          <w:szCs w:val="22"/>
        </w:rPr>
        <w:t>________ рублей,</w:t>
      </w:r>
      <w:r w:rsidR="00C375A9">
        <w:rPr>
          <w:color w:val="232323"/>
          <w:sz w:val="22"/>
          <w:szCs w:val="22"/>
        </w:rPr>
        <w:t xml:space="preserve"> который оплатило ООО «Росгосстрах» </w:t>
      </w:r>
      <w:r w:rsidR="00C375A9" w:rsidRPr="00834431">
        <w:rPr>
          <w:color w:val="232323"/>
          <w:sz w:val="22"/>
          <w:szCs w:val="22"/>
        </w:rPr>
        <w:t>во исполнение взятых на себя обязательств по заключенному между нами договору добровольного страхования.</w:t>
      </w:r>
    </w:p>
    <w:p w:rsidR="007A1955" w:rsidRPr="007A1955" w:rsidRDefault="007A1955" w:rsidP="007A1955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7A1955">
        <w:rPr>
          <w:color w:val="232323"/>
          <w:sz w:val="22"/>
          <w:szCs w:val="22"/>
        </w:rPr>
        <w:t xml:space="preserve">В соответствии с пунктом 1 статьи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</w:p>
    <w:p w:rsidR="007A1955" w:rsidRDefault="007A1955" w:rsidP="007A1955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7A1955">
        <w:rPr>
          <w:color w:val="232323"/>
          <w:sz w:val="22"/>
          <w:szCs w:val="22"/>
        </w:rPr>
        <w:t>Согласно пункту 2 статьи 15 ГК РФ под убытками понимаются</w:t>
      </w:r>
      <w:r>
        <w:rPr>
          <w:color w:val="232323"/>
          <w:sz w:val="22"/>
          <w:szCs w:val="22"/>
        </w:rPr>
        <w:t xml:space="preserve"> </w:t>
      </w:r>
      <w:r w:rsidRPr="007A1955">
        <w:rPr>
          <w:color w:val="232323"/>
          <w:sz w:val="22"/>
          <w:szCs w:val="22"/>
        </w:rPr>
        <w:t xml:space="preserve">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</w:t>
      </w:r>
    </w:p>
    <w:p w:rsidR="0008390B" w:rsidRDefault="0008390B" w:rsidP="007A1955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 xml:space="preserve">Таким образом, </w:t>
      </w:r>
      <w:r>
        <w:rPr>
          <w:color w:val="232323"/>
          <w:sz w:val="22"/>
          <w:szCs w:val="22"/>
        </w:rPr>
        <w:t>я обратилась в Бюро независимой экспертизы ООО «</w:t>
      </w:r>
      <w:r w:rsidR="003843C1">
        <w:rPr>
          <w:color w:val="232323"/>
          <w:sz w:val="22"/>
          <w:szCs w:val="22"/>
        </w:rPr>
        <w:t>_________</w:t>
      </w:r>
      <w:r>
        <w:rPr>
          <w:color w:val="232323"/>
          <w:sz w:val="22"/>
          <w:szCs w:val="22"/>
        </w:rPr>
        <w:t>»</w:t>
      </w:r>
      <w:r w:rsidRPr="00834431">
        <w:rPr>
          <w:color w:val="232323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с целью определения величины утраты товарной (рыночной) стоимости (далее УТС) моего ТС.</w:t>
      </w:r>
    </w:p>
    <w:p w:rsidR="0008390B" w:rsidRDefault="0008390B" w:rsidP="0008390B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 xml:space="preserve">Так. сумма материального ущерба, вызванного утратой товарной стоимости, согласно отчета № </w:t>
      </w:r>
      <w:r w:rsidR="003843C1">
        <w:rPr>
          <w:color w:val="232323"/>
          <w:sz w:val="22"/>
          <w:szCs w:val="22"/>
        </w:rPr>
        <w:t>__________</w:t>
      </w:r>
      <w:r w:rsidRPr="00834431">
        <w:rPr>
          <w:color w:val="232323"/>
          <w:sz w:val="22"/>
          <w:szCs w:val="22"/>
        </w:rPr>
        <w:t xml:space="preserve"> г. составила сумму, в размере </w:t>
      </w:r>
      <w:r w:rsidR="003B7E48">
        <w:rPr>
          <w:color w:val="232323"/>
          <w:sz w:val="22"/>
          <w:szCs w:val="22"/>
        </w:rPr>
        <w:t>_______</w:t>
      </w:r>
      <w:r w:rsidRPr="00834431">
        <w:rPr>
          <w:color w:val="232323"/>
          <w:sz w:val="22"/>
          <w:szCs w:val="22"/>
        </w:rPr>
        <w:t xml:space="preserve"> руб</w:t>
      </w:r>
      <w:r w:rsidR="003B7E48">
        <w:rPr>
          <w:color w:val="232323"/>
          <w:sz w:val="22"/>
          <w:szCs w:val="22"/>
        </w:rPr>
        <w:t>лей</w:t>
      </w:r>
      <w:r>
        <w:rPr>
          <w:color w:val="232323"/>
          <w:sz w:val="22"/>
          <w:szCs w:val="22"/>
        </w:rPr>
        <w:t xml:space="preserve">. Стоимость услуг ООО </w:t>
      </w:r>
      <w:r>
        <w:rPr>
          <w:color w:val="232323"/>
          <w:sz w:val="22"/>
          <w:szCs w:val="22"/>
        </w:rPr>
        <w:lastRenderedPageBreak/>
        <w:t>«</w:t>
      </w:r>
      <w:r w:rsidR="003843C1">
        <w:rPr>
          <w:color w:val="232323"/>
          <w:sz w:val="22"/>
          <w:szCs w:val="22"/>
        </w:rPr>
        <w:t>_________</w:t>
      </w:r>
      <w:r>
        <w:rPr>
          <w:color w:val="232323"/>
          <w:sz w:val="22"/>
          <w:szCs w:val="22"/>
        </w:rPr>
        <w:t>» з</w:t>
      </w:r>
      <w:r w:rsidRPr="00834431">
        <w:rPr>
          <w:color w:val="232323"/>
          <w:sz w:val="22"/>
          <w:szCs w:val="22"/>
        </w:rPr>
        <w:t xml:space="preserve">а </w:t>
      </w:r>
      <w:r w:rsidR="003D63B9">
        <w:rPr>
          <w:color w:val="232323"/>
          <w:sz w:val="22"/>
          <w:szCs w:val="22"/>
        </w:rPr>
        <w:t>проведение экспертизы по</w:t>
      </w:r>
      <w:r w:rsidRPr="00834431">
        <w:rPr>
          <w:color w:val="232323"/>
          <w:sz w:val="22"/>
          <w:szCs w:val="22"/>
        </w:rPr>
        <w:t xml:space="preserve"> УТС </w:t>
      </w:r>
      <w:r>
        <w:rPr>
          <w:color w:val="232323"/>
          <w:sz w:val="22"/>
          <w:szCs w:val="22"/>
        </w:rPr>
        <w:t xml:space="preserve">составила </w:t>
      </w:r>
      <w:r w:rsidR="003B7E48">
        <w:rPr>
          <w:color w:val="232323"/>
          <w:sz w:val="22"/>
          <w:szCs w:val="22"/>
        </w:rPr>
        <w:t>______</w:t>
      </w:r>
      <w:r w:rsidRPr="00834431">
        <w:rPr>
          <w:color w:val="232323"/>
          <w:sz w:val="22"/>
          <w:szCs w:val="22"/>
        </w:rPr>
        <w:t xml:space="preserve"> руб</w:t>
      </w:r>
      <w:r>
        <w:rPr>
          <w:color w:val="232323"/>
          <w:sz w:val="22"/>
          <w:szCs w:val="22"/>
        </w:rPr>
        <w:t>лей, которые я оплатила в полном объеме.</w:t>
      </w:r>
    </w:p>
    <w:p w:rsidR="007A1955" w:rsidRPr="007A1955" w:rsidRDefault="0008390B" w:rsidP="007A1955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</w:rPr>
        <w:t xml:space="preserve">Согласно </w:t>
      </w:r>
      <w:r w:rsidRPr="00834431">
        <w:rPr>
          <w:color w:val="232323"/>
          <w:sz w:val="22"/>
          <w:szCs w:val="22"/>
        </w:rPr>
        <w:t>Постановлени</w:t>
      </w:r>
      <w:r>
        <w:rPr>
          <w:color w:val="232323"/>
          <w:sz w:val="22"/>
          <w:szCs w:val="22"/>
        </w:rPr>
        <w:t>я</w:t>
      </w:r>
      <w:r w:rsidRPr="00834431">
        <w:rPr>
          <w:color w:val="232323"/>
          <w:sz w:val="22"/>
          <w:szCs w:val="22"/>
        </w:rPr>
        <w:t xml:space="preserve"> Президиума Верховного Суда Российской Федерации от «10» Августа 2005 года</w:t>
      </w:r>
      <w:r>
        <w:rPr>
          <w:color w:val="232323"/>
          <w:sz w:val="22"/>
          <w:szCs w:val="22"/>
        </w:rPr>
        <w:t>. «…</w:t>
      </w:r>
      <w:r w:rsidRPr="007A1955">
        <w:rPr>
          <w:color w:val="232323"/>
          <w:sz w:val="22"/>
          <w:szCs w:val="22"/>
        </w:rPr>
        <w:t xml:space="preserve"> </w:t>
      </w:r>
      <w:r w:rsidR="007A1955" w:rsidRPr="007A1955">
        <w:rPr>
          <w:color w:val="232323"/>
          <w:sz w:val="22"/>
          <w:szCs w:val="22"/>
        </w:rPr>
        <w:t xml:space="preserve">Утрата товарной стоимости представляет собой уменьшение стоимости транспортного средства, вызванное преждевременным ухудшением товарного (внешнего) вида автомобиля и его эксплуатационных качеств в результате снижения прочности и долговечности отдельных деталей, узлов и агрегатов, соединений и защитных покрытий вследствие дорожно-транспортного происшествия и последующего ремонта. </w:t>
      </w:r>
    </w:p>
    <w:p w:rsidR="007A1955" w:rsidRPr="007A1955" w:rsidRDefault="007A1955" w:rsidP="007A1955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7A1955">
        <w:rPr>
          <w:color w:val="232323"/>
          <w:sz w:val="22"/>
          <w:szCs w:val="22"/>
        </w:rPr>
        <w:t xml:space="preserve">Из вышеизложенного следует, что утрата товарной стоимости относится к реальному ущербу наряду со стоимостью ремонта и запасных частей автомобиля, поскольку уменьшение его потребительской стоимости нарушает права владельца транспортного средства. Данное нарушенное право может быть восстановлено путем выплаты денежной компенсации. Владелец вправе заявлять требования о взыскании такой компенсации, так как его права нарушены самим фактом дорожно-транспортного происшествия. </w:t>
      </w:r>
    </w:p>
    <w:p w:rsidR="007A1955" w:rsidRPr="007A1955" w:rsidRDefault="007A1955" w:rsidP="007A1955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7A1955">
        <w:rPr>
          <w:color w:val="232323"/>
          <w:sz w:val="22"/>
          <w:szCs w:val="22"/>
        </w:rPr>
        <w:t>В соответствии со статьей 5 Федерального закона от 25 апреля 2002 года "Об обязательном страховании гражданской ответственности владельцев транспортных средств" постановлением Правительства</w:t>
      </w:r>
      <w:r>
        <w:rPr>
          <w:color w:val="232323"/>
          <w:sz w:val="22"/>
          <w:szCs w:val="22"/>
        </w:rPr>
        <w:t xml:space="preserve"> </w:t>
      </w:r>
      <w:r w:rsidRPr="007A1955">
        <w:rPr>
          <w:color w:val="232323"/>
          <w:sz w:val="22"/>
          <w:szCs w:val="22"/>
        </w:rPr>
        <w:t>Российской Федерации от 7 мая 2003 года были утверждены Правила</w:t>
      </w:r>
      <w:r>
        <w:rPr>
          <w:color w:val="232323"/>
          <w:sz w:val="22"/>
          <w:szCs w:val="22"/>
        </w:rPr>
        <w:t xml:space="preserve"> </w:t>
      </w:r>
      <w:r w:rsidRPr="007A1955">
        <w:rPr>
          <w:color w:val="232323"/>
          <w:sz w:val="22"/>
          <w:szCs w:val="22"/>
        </w:rPr>
        <w:t>обязательного страхования гражданской ответственности владельцев транспортных средств. Согласно подпункту "а" пункта 60 вышеназванных Правил при</w:t>
      </w:r>
      <w:r>
        <w:rPr>
          <w:color w:val="232323"/>
          <w:sz w:val="22"/>
          <w:szCs w:val="22"/>
        </w:rPr>
        <w:t xml:space="preserve"> </w:t>
      </w:r>
      <w:r w:rsidRPr="007A1955">
        <w:rPr>
          <w:color w:val="232323"/>
          <w:sz w:val="22"/>
          <w:szCs w:val="22"/>
        </w:rPr>
        <w:t xml:space="preserve">причинении вреда имуществу потерпевшего возмещению в пределах страховой суммы подлежит реальный ущерб. </w:t>
      </w:r>
    </w:p>
    <w:p w:rsidR="007A1955" w:rsidRDefault="007A1955" w:rsidP="007A1955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7A1955">
        <w:rPr>
          <w:color w:val="232323"/>
          <w:sz w:val="22"/>
          <w:szCs w:val="22"/>
        </w:rPr>
        <w:t>Таким образом, поскольку утрата товарной стоимости транспортного средства относится к реальному ущербу, она подлежит взысканию со страховой организации по договору обязательного страхования гражданской ответственности в переделах страховой суммы, установленной Федеральным законом "Об обязательном страховании гражданской ответственности владельцев транспортных средств"</w:t>
      </w:r>
    </w:p>
    <w:p w:rsidR="0008390B" w:rsidRDefault="0008390B" w:rsidP="0008390B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>В силу п. 5 ст. 12 ФЗ РФ «Об обязательном страховании гражданской ответственности владельцев транспортных средств» от 25 апреля 2002 года № 40-ФЗ: «стоимость независимой экспертизы (оценки), на основании которой произведена страховая выплата, включается в состав убытков, подлежащих возмещению страховщиком по договору обязательного страхования».</w:t>
      </w:r>
    </w:p>
    <w:p w:rsidR="00834431" w:rsidRDefault="00834431" w:rsidP="00834431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 xml:space="preserve">В соответствии со ст. 1064 ГК РФ: «Вред,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834431">
        <w:rPr>
          <w:color w:val="232323"/>
          <w:sz w:val="22"/>
          <w:szCs w:val="22"/>
        </w:rPr>
        <w:t>причинителем</w:t>
      </w:r>
      <w:proofErr w:type="spellEnd"/>
      <w:r w:rsidRPr="00834431">
        <w:rPr>
          <w:color w:val="232323"/>
          <w:sz w:val="22"/>
          <w:szCs w:val="22"/>
        </w:rPr>
        <w:t xml:space="preserve"> вреда».</w:t>
      </w:r>
    </w:p>
    <w:p w:rsidR="00834431" w:rsidRPr="00834431" w:rsidRDefault="00834431" w:rsidP="00753F5E">
      <w:pPr>
        <w:pStyle w:val="u"/>
        <w:spacing w:before="0" w:beforeAutospacing="0" w:after="0" w:afterAutospacing="0"/>
        <w:ind w:firstLine="720"/>
        <w:jc w:val="both"/>
        <w:rPr>
          <w:color w:val="232323"/>
          <w:sz w:val="22"/>
          <w:szCs w:val="22"/>
        </w:rPr>
      </w:pPr>
      <w:r w:rsidRPr="00834431">
        <w:rPr>
          <w:color w:val="232323"/>
          <w:sz w:val="22"/>
          <w:szCs w:val="22"/>
        </w:rPr>
        <w:t>На основании изложенного, руководствуясь ст.ст. 12, 15,  1064</w:t>
      </w:r>
      <w:r w:rsidR="00F157C1">
        <w:rPr>
          <w:color w:val="232323"/>
          <w:sz w:val="22"/>
          <w:szCs w:val="22"/>
        </w:rPr>
        <w:t>, 1068</w:t>
      </w:r>
      <w:r w:rsidRPr="00834431">
        <w:rPr>
          <w:color w:val="232323"/>
          <w:sz w:val="22"/>
          <w:szCs w:val="22"/>
        </w:rPr>
        <w:t xml:space="preserve"> ГК</w:t>
      </w:r>
      <w:r w:rsidR="00C65932">
        <w:rPr>
          <w:color w:val="232323"/>
          <w:sz w:val="22"/>
          <w:szCs w:val="22"/>
        </w:rPr>
        <w:t xml:space="preserve"> </w:t>
      </w:r>
      <w:r w:rsidRPr="00834431">
        <w:rPr>
          <w:color w:val="232323"/>
          <w:sz w:val="22"/>
          <w:szCs w:val="22"/>
        </w:rPr>
        <w:t xml:space="preserve">РФ, </w:t>
      </w:r>
      <w:proofErr w:type="spellStart"/>
      <w:r w:rsidRPr="00834431">
        <w:rPr>
          <w:color w:val="232323"/>
          <w:sz w:val="22"/>
          <w:szCs w:val="22"/>
        </w:rPr>
        <w:t>ст.ст</w:t>
      </w:r>
      <w:proofErr w:type="spellEnd"/>
      <w:r w:rsidRPr="00834431">
        <w:rPr>
          <w:color w:val="232323"/>
          <w:sz w:val="22"/>
          <w:szCs w:val="22"/>
        </w:rPr>
        <w:t xml:space="preserve">. </w:t>
      </w:r>
      <w:r w:rsidR="00C65932">
        <w:rPr>
          <w:color w:val="232323"/>
          <w:sz w:val="22"/>
          <w:szCs w:val="22"/>
        </w:rPr>
        <w:t>5</w:t>
      </w:r>
      <w:r w:rsidRPr="00834431">
        <w:rPr>
          <w:color w:val="232323"/>
          <w:sz w:val="22"/>
          <w:szCs w:val="22"/>
        </w:rPr>
        <w:t>,12, ФЗ «Об обязательном страховании гражданской ответственности  владельцев транспортных средств</w:t>
      </w:r>
      <w:r w:rsidR="00480EA5">
        <w:rPr>
          <w:color w:val="232323"/>
          <w:sz w:val="22"/>
          <w:szCs w:val="22"/>
        </w:rPr>
        <w:t>»</w:t>
      </w:r>
      <w:r w:rsidR="0008390B">
        <w:rPr>
          <w:color w:val="232323"/>
          <w:sz w:val="22"/>
          <w:szCs w:val="22"/>
        </w:rPr>
        <w:t>, Постановлением</w:t>
      </w:r>
      <w:r w:rsidRPr="00834431">
        <w:rPr>
          <w:color w:val="232323"/>
          <w:sz w:val="22"/>
          <w:szCs w:val="22"/>
        </w:rPr>
        <w:t xml:space="preserve"> </w:t>
      </w:r>
      <w:r w:rsidR="0008390B" w:rsidRPr="00834431">
        <w:rPr>
          <w:color w:val="232323"/>
          <w:sz w:val="22"/>
          <w:szCs w:val="22"/>
        </w:rPr>
        <w:t>Постановлени</w:t>
      </w:r>
      <w:r w:rsidR="0008390B">
        <w:rPr>
          <w:color w:val="232323"/>
          <w:sz w:val="22"/>
          <w:szCs w:val="22"/>
        </w:rPr>
        <w:t>я</w:t>
      </w:r>
      <w:r w:rsidR="0008390B" w:rsidRPr="00834431">
        <w:rPr>
          <w:color w:val="232323"/>
          <w:sz w:val="22"/>
          <w:szCs w:val="22"/>
        </w:rPr>
        <w:t xml:space="preserve"> Президиума Верховного Суда Российской Федерации от «10» Августа 2005 года</w:t>
      </w:r>
      <w:r w:rsidR="0008390B">
        <w:rPr>
          <w:color w:val="232323"/>
          <w:sz w:val="22"/>
          <w:szCs w:val="22"/>
        </w:rPr>
        <w:t>.</w:t>
      </w:r>
    </w:p>
    <w:p w:rsidR="00834431" w:rsidRPr="00834431" w:rsidRDefault="00834431" w:rsidP="00834431">
      <w:pPr>
        <w:pStyle w:val="u"/>
        <w:ind w:firstLine="720"/>
        <w:jc w:val="both"/>
        <w:rPr>
          <w:color w:val="232323"/>
          <w:sz w:val="22"/>
          <w:szCs w:val="22"/>
        </w:rPr>
      </w:pPr>
    </w:p>
    <w:p w:rsidR="00734DEE" w:rsidRPr="00CB1D1F" w:rsidRDefault="00734DEE" w:rsidP="00FA1E26">
      <w:pPr>
        <w:pStyle w:val="u"/>
        <w:spacing w:before="0" w:beforeAutospacing="0" w:after="0" w:afterAutospacing="0"/>
        <w:ind w:firstLine="720"/>
        <w:jc w:val="both"/>
        <w:rPr>
          <w:rStyle w:val="apple-converted-space"/>
          <w:b/>
          <w:color w:val="232323"/>
        </w:rPr>
      </w:pPr>
      <w:r w:rsidRPr="00CB1D1F">
        <w:rPr>
          <w:rStyle w:val="apple-converted-space"/>
          <w:color w:val="232323"/>
        </w:rPr>
        <w:tab/>
      </w:r>
      <w:r w:rsidRPr="00CB1D1F">
        <w:rPr>
          <w:rStyle w:val="apple-converted-space"/>
          <w:color w:val="232323"/>
        </w:rPr>
        <w:tab/>
      </w:r>
      <w:r w:rsidRPr="00CB1D1F">
        <w:rPr>
          <w:rStyle w:val="apple-converted-space"/>
          <w:color w:val="232323"/>
        </w:rPr>
        <w:tab/>
      </w:r>
      <w:r w:rsidRPr="00CB1D1F">
        <w:rPr>
          <w:rStyle w:val="apple-converted-space"/>
          <w:color w:val="232323"/>
        </w:rPr>
        <w:tab/>
      </w:r>
      <w:r w:rsidRPr="00CB1D1F">
        <w:rPr>
          <w:rStyle w:val="apple-converted-space"/>
          <w:b/>
          <w:color w:val="232323"/>
        </w:rPr>
        <w:t xml:space="preserve">П Р О Ш У: </w:t>
      </w:r>
    </w:p>
    <w:p w:rsidR="00734DEE" w:rsidRPr="00CB1D1F" w:rsidRDefault="00734DEE" w:rsidP="00FA1E26">
      <w:pPr>
        <w:pStyle w:val="u"/>
        <w:spacing w:before="0" w:beforeAutospacing="0" w:after="0" w:afterAutospacing="0"/>
        <w:ind w:firstLine="720"/>
        <w:jc w:val="both"/>
        <w:rPr>
          <w:rStyle w:val="apple-converted-space"/>
          <w:b/>
          <w:color w:val="232323"/>
        </w:rPr>
      </w:pPr>
    </w:p>
    <w:p w:rsidR="00734DEE" w:rsidRDefault="00734DEE" w:rsidP="007550CA">
      <w:pPr>
        <w:pStyle w:val="u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color w:val="232323"/>
        </w:rPr>
      </w:pPr>
      <w:r w:rsidRPr="00EC6284">
        <w:rPr>
          <w:rStyle w:val="apple-converted-space"/>
          <w:color w:val="232323"/>
        </w:rPr>
        <w:t xml:space="preserve">взыскать с ответчика </w:t>
      </w:r>
      <w:r w:rsidR="00CD029D">
        <w:rPr>
          <w:rStyle w:val="apple-converted-space"/>
          <w:color w:val="232323"/>
        </w:rPr>
        <w:t>О</w:t>
      </w:r>
      <w:r w:rsidR="003D63B9">
        <w:rPr>
          <w:rStyle w:val="apple-converted-space"/>
          <w:color w:val="232323"/>
        </w:rPr>
        <w:t>ткрытое акционерное общество</w:t>
      </w:r>
      <w:r w:rsidR="00CD029D">
        <w:rPr>
          <w:rStyle w:val="apple-converted-space"/>
          <w:color w:val="232323"/>
        </w:rPr>
        <w:t xml:space="preserve"> «С</w:t>
      </w:r>
      <w:r w:rsidR="003D63B9">
        <w:rPr>
          <w:rStyle w:val="apple-converted-space"/>
          <w:color w:val="232323"/>
        </w:rPr>
        <w:t>траховая группа</w:t>
      </w:r>
      <w:r w:rsidR="00CD029D">
        <w:rPr>
          <w:rStyle w:val="apple-converted-space"/>
          <w:color w:val="232323"/>
        </w:rPr>
        <w:t xml:space="preserve"> МСК» </w:t>
      </w:r>
      <w:r w:rsidRPr="00EC6284">
        <w:rPr>
          <w:rStyle w:val="apple-converted-space"/>
          <w:color w:val="232323"/>
        </w:rPr>
        <w:t xml:space="preserve">сумму нанесенного мне материального ущерба </w:t>
      </w:r>
      <w:r w:rsidR="00CD029D">
        <w:rPr>
          <w:rStyle w:val="apple-converted-space"/>
          <w:color w:val="232323"/>
        </w:rPr>
        <w:t xml:space="preserve">утраты товарной стоимости </w:t>
      </w:r>
      <w:r w:rsidR="001200D7">
        <w:rPr>
          <w:rStyle w:val="apple-converted-space"/>
          <w:color w:val="232323"/>
        </w:rPr>
        <w:t xml:space="preserve">транспортного средства </w:t>
      </w:r>
      <w:r w:rsidRPr="00EC6284">
        <w:rPr>
          <w:rStyle w:val="apple-converted-space"/>
          <w:color w:val="232323"/>
        </w:rPr>
        <w:t xml:space="preserve">в размере </w:t>
      </w:r>
      <w:r w:rsidR="003B7E48">
        <w:rPr>
          <w:rStyle w:val="apple-converted-space"/>
          <w:color w:val="232323"/>
        </w:rPr>
        <w:t>______</w:t>
      </w:r>
      <w:r w:rsidRPr="00EC6284">
        <w:rPr>
          <w:rStyle w:val="apple-converted-space"/>
          <w:color w:val="232323"/>
        </w:rPr>
        <w:t xml:space="preserve">рублей </w:t>
      </w:r>
      <w:r w:rsidR="003B7E48">
        <w:rPr>
          <w:rStyle w:val="apple-converted-space"/>
          <w:color w:val="232323"/>
        </w:rPr>
        <w:t>_______</w:t>
      </w:r>
      <w:r w:rsidRPr="00EC6284">
        <w:rPr>
          <w:rStyle w:val="apple-converted-space"/>
          <w:color w:val="232323"/>
        </w:rPr>
        <w:t xml:space="preserve"> копе</w:t>
      </w:r>
      <w:r w:rsidR="00CD029D">
        <w:rPr>
          <w:rStyle w:val="apple-converted-space"/>
          <w:color w:val="232323"/>
        </w:rPr>
        <w:t>е</w:t>
      </w:r>
      <w:r w:rsidRPr="00EC6284">
        <w:rPr>
          <w:rStyle w:val="apple-converted-space"/>
          <w:color w:val="232323"/>
        </w:rPr>
        <w:t>к.</w:t>
      </w:r>
    </w:p>
    <w:p w:rsidR="001200D7" w:rsidRPr="00EC6284" w:rsidRDefault="001200D7" w:rsidP="001200D7">
      <w:pPr>
        <w:pStyle w:val="u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color w:val="232323"/>
        </w:rPr>
      </w:pPr>
      <w:r w:rsidRPr="00EC6284">
        <w:rPr>
          <w:rStyle w:val="apple-converted-space"/>
          <w:color w:val="232323"/>
        </w:rPr>
        <w:t xml:space="preserve">взыскать с </w:t>
      </w:r>
      <w:r>
        <w:rPr>
          <w:rStyle w:val="apple-converted-space"/>
          <w:color w:val="232323"/>
        </w:rPr>
        <w:t xml:space="preserve">ответчика </w:t>
      </w:r>
      <w:r w:rsidR="00867B17">
        <w:rPr>
          <w:rStyle w:val="apple-converted-space"/>
          <w:color w:val="232323"/>
        </w:rPr>
        <w:t xml:space="preserve">Открытое акционерное общество «Страховая группа МСК» </w:t>
      </w:r>
      <w:r>
        <w:rPr>
          <w:rStyle w:val="apple-converted-space"/>
          <w:color w:val="232323"/>
        </w:rPr>
        <w:t xml:space="preserve">расходы на проведение независимой экспертизы </w:t>
      </w:r>
      <w:r w:rsidRPr="00EC6284">
        <w:rPr>
          <w:rStyle w:val="apple-converted-space"/>
          <w:color w:val="232323"/>
        </w:rPr>
        <w:t xml:space="preserve">в размере </w:t>
      </w:r>
      <w:r w:rsidR="003B7E48">
        <w:rPr>
          <w:rStyle w:val="apple-converted-space"/>
          <w:color w:val="232323"/>
        </w:rPr>
        <w:t>_____</w:t>
      </w:r>
      <w:r>
        <w:rPr>
          <w:rStyle w:val="apple-converted-space"/>
          <w:color w:val="232323"/>
        </w:rPr>
        <w:t xml:space="preserve"> </w:t>
      </w:r>
      <w:r w:rsidRPr="00EC6284">
        <w:rPr>
          <w:rStyle w:val="apple-converted-space"/>
          <w:color w:val="232323"/>
        </w:rPr>
        <w:t>рубл</w:t>
      </w:r>
      <w:r>
        <w:rPr>
          <w:rStyle w:val="apple-converted-space"/>
          <w:color w:val="232323"/>
        </w:rPr>
        <w:t>ей</w:t>
      </w:r>
      <w:r w:rsidRPr="00EC6284">
        <w:rPr>
          <w:rStyle w:val="apple-converted-space"/>
          <w:color w:val="232323"/>
        </w:rPr>
        <w:t xml:space="preserve"> </w:t>
      </w:r>
      <w:r w:rsidR="003B7E48">
        <w:rPr>
          <w:rStyle w:val="apple-converted-space"/>
          <w:color w:val="232323"/>
        </w:rPr>
        <w:t>__</w:t>
      </w:r>
      <w:r w:rsidRPr="00EC6284">
        <w:rPr>
          <w:rStyle w:val="apple-converted-space"/>
          <w:color w:val="232323"/>
        </w:rPr>
        <w:t xml:space="preserve"> копе</w:t>
      </w:r>
      <w:r>
        <w:rPr>
          <w:rStyle w:val="apple-converted-space"/>
          <w:color w:val="232323"/>
        </w:rPr>
        <w:t>е</w:t>
      </w:r>
      <w:r w:rsidRPr="00EC6284">
        <w:rPr>
          <w:rStyle w:val="apple-converted-space"/>
          <w:color w:val="232323"/>
        </w:rPr>
        <w:t>к.</w:t>
      </w:r>
    </w:p>
    <w:p w:rsidR="007550CA" w:rsidRPr="00EC6284" w:rsidRDefault="007550CA" w:rsidP="007550CA">
      <w:pPr>
        <w:pStyle w:val="u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color w:val="232323"/>
        </w:rPr>
      </w:pPr>
      <w:r w:rsidRPr="00EC6284">
        <w:rPr>
          <w:rStyle w:val="apple-converted-space"/>
          <w:color w:val="232323"/>
        </w:rPr>
        <w:t xml:space="preserve">взыскать с </w:t>
      </w:r>
      <w:r w:rsidR="001200D7">
        <w:rPr>
          <w:rStyle w:val="apple-converted-space"/>
          <w:color w:val="232323"/>
        </w:rPr>
        <w:t xml:space="preserve">ответчика </w:t>
      </w:r>
      <w:r w:rsidR="00867B17">
        <w:rPr>
          <w:rStyle w:val="apple-converted-space"/>
          <w:color w:val="232323"/>
        </w:rPr>
        <w:t xml:space="preserve">Открытое акционерное общество «Страховая группа МСК» </w:t>
      </w:r>
      <w:r w:rsidRPr="00EC6284">
        <w:rPr>
          <w:rStyle w:val="apple-converted-space"/>
          <w:color w:val="232323"/>
        </w:rPr>
        <w:t xml:space="preserve">сумму гос. пошлины в размере </w:t>
      </w:r>
      <w:r w:rsidR="003B7E48">
        <w:rPr>
          <w:rStyle w:val="apple-converted-space"/>
          <w:color w:val="232323"/>
        </w:rPr>
        <w:t>______</w:t>
      </w:r>
      <w:r w:rsidR="00DD384F">
        <w:rPr>
          <w:rStyle w:val="apple-converted-space"/>
          <w:color w:val="232323"/>
        </w:rPr>
        <w:t xml:space="preserve"> </w:t>
      </w:r>
      <w:r w:rsidRPr="00EC6284">
        <w:rPr>
          <w:rStyle w:val="apple-converted-space"/>
          <w:color w:val="232323"/>
        </w:rPr>
        <w:t>рубл</w:t>
      </w:r>
      <w:r w:rsidR="00DD384F">
        <w:rPr>
          <w:rStyle w:val="apple-converted-space"/>
          <w:color w:val="232323"/>
        </w:rPr>
        <w:t>я</w:t>
      </w:r>
      <w:r w:rsidRPr="00EC6284">
        <w:rPr>
          <w:rStyle w:val="apple-converted-space"/>
          <w:color w:val="232323"/>
        </w:rPr>
        <w:t xml:space="preserve"> </w:t>
      </w:r>
      <w:r w:rsidR="003B7E48">
        <w:rPr>
          <w:rStyle w:val="apple-converted-space"/>
          <w:color w:val="232323"/>
        </w:rPr>
        <w:t>___</w:t>
      </w:r>
      <w:r w:rsidRPr="00EC6284">
        <w:rPr>
          <w:rStyle w:val="apple-converted-space"/>
          <w:color w:val="232323"/>
        </w:rPr>
        <w:t xml:space="preserve"> копе</w:t>
      </w:r>
      <w:r w:rsidR="001200D7">
        <w:rPr>
          <w:rStyle w:val="apple-converted-space"/>
          <w:color w:val="232323"/>
        </w:rPr>
        <w:t>й</w:t>
      </w:r>
      <w:r w:rsidRPr="00EC6284">
        <w:rPr>
          <w:rStyle w:val="apple-converted-space"/>
          <w:color w:val="232323"/>
        </w:rPr>
        <w:t>к</w:t>
      </w:r>
      <w:r w:rsidR="001200D7">
        <w:rPr>
          <w:rStyle w:val="apple-converted-space"/>
          <w:color w:val="232323"/>
        </w:rPr>
        <w:t>и</w:t>
      </w:r>
      <w:r w:rsidRPr="00EC6284">
        <w:rPr>
          <w:rStyle w:val="apple-converted-space"/>
          <w:color w:val="232323"/>
        </w:rPr>
        <w:t>.</w:t>
      </w:r>
    </w:p>
    <w:p w:rsidR="007550CA" w:rsidRPr="00EC6284" w:rsidRDefault="007550CA" w:rsidP="007550CA">
      <w:pPr>
        <w:pStyle w:val="u"/>
        <w:spacing w:before="0" w:beforeAutospacing="0" w:after="0" w:afterAutospacing="0"/>
        <w:ind w:left="720"/>
        <w:jc w:val="both"/>
        <w:rPr>
          <w:rStyle w:val="apple-converted-space"/>
          <w:color w:val="232323"/>
        </w:rPr>
      </w:pPr>
    </w:p>
    <w:p w:rsidR="00BE4540" w:rsidRPr="00CB1D1F" w:rsidRDefault="00BE4540" w:rsidP="00BE4540">
      <w:pPr>
        <w:pStyle w:val="u"/>
        <w:spacing w:before="0" w:beforeAutospacing="0" w:after="0" w:afterAutospacing="0"/>
        <w:ind w:firstLine="708"/>
        <w:jc w:val="both"/>
        <w:rPr>
          <w:b/>
          <w:color w:val="232323"/>
          <w:sz w:val="28"/>
          <w:szCs w:val="28"/>
        </w:rPr>
      </w:pPr>
      <w:proofErr w:type="gramStart"/>
      <w:r w:rsidRPr="00CB1D1F">
        <w:rPr>
          <w:rStyle w:val="apple-converted-space"/>
          <w:color w:val="232323"/>
        </w:rPr>
        <w:t>приложения</w:t>
      </w:r>
      <w:r w:rsidRPr="00CB1D1F">
        <w:rPr>
          <w:rStyle w:val="apple-converted-space"/>
          <w:b/>
          <w:color w:val="232323"/>
          <w:sz w:val="28"/>
          <w:szCs w:val="28"/>
        </w:rPr>
        <w:t xml:space="preserve"> :</w:t>
      </w:r>
      <w:proofErr w:type="gramEnd"/>
    </w:p>
    <w:p w:rsidR="00857619" w:rsidRPr="00CB1D1F" w:rsidRDefault="00857619" w:rsidP="00E302FF">
      <w:pPr>
        <w:ind w:firstLine="708"/>
        <w:jc w:val="both"/>
        <w:rPr>
          <w:b/>
          <w:color w:val="232323"/>
          <w:sz w:val="28"/>
          <w:szCs w:val="28"/>
        </w:rPr>
      </w:pPr>
    </w:p>
    <w:p w:rsidR="00BE4540" w:rsidRPr="00CB1D1F" w:rsidRDefault="00BE4540" w:rsidP="00BE4540">
      <w:pPr>
        <w:numPr>
          <w:ilvl w:val="0"/>
          <w:numId w:val="1"/>
        </w:numPr>
        <w:jc w:val="both"/>
        <w:rPr>
          <w:color w:val="232323"/>
        </w:rPr>
      </w:pPr>
      <w:r w:rsidRPr="00CB1D1F">
        <w:rPr>
          <w:color w:val="232323"/>
        </w:rPr>
        <w:t xml:space="preserve">копия </w:t>
      </w:r>
      <w:r w:rsidR="00CB1D1F">
        <w:rPr>
          <w:color w:val="232323"/>
        </w:rPr>
        <w:t>свидетельства о регистрации</w:t>
      </w:r>
      <w:r w:rsidRPr="00CB1D1F">
        <w:rPr>
          <w:color w:val="232323"/>
        </w:rPr>
        <w:t xml:space="preserve"> транспортного средства;</w:t>
      </w:r>
    </w:p>
    <w:p w:rsidR="00BE4540" w:rsidRPr="00CB1D1F" w:rsidRDefault="00FA521D" w:rsidP="00BE4540">
      <w:pPr>
        <w:numPr>
          <w:ilvl w:val="0"/>
          <w:numId w:val="1"/>
        </w:numPr>
        <w:jc w:val="both"/>
        <w:rPr>
          <w:color w:val="232323"/>
        </w:rPr>
      </w:pPr>
      <w:r w:rsidRPr="00CB1D1F">
        <w:rPr>
          <w:color w:val="232323"/>
        </w:rPr>
        <w:t>копи</w:t>
      </w:r>
      <w:r w:rsidR="00874F80">
        <w:rPr>
          <w:color w:val="232323"/>
        </w:rPr>
        <w:t>я</w:t>
      </w:r>
      <w:r w:rsidRPr="00CB1D1F">
        <w:rPr>
          <w:color w:val="232323"/>
        </w:rPr>
        <w:t xml:space="preserve"> справк</w:t>
      </w:r>
      <w:r w:rsidR="00874F80">
        <w:rPr>
          <w:color w:val="232323"/>
        </w:rPr>
        <w:t>и</w:t>
      </w:r>
      <w:r w:rsidRPr="00CB1D1F">
        <w:rPr>
          <w:color w:val="232323"/>
        </w:rPr>
        <w:t xml:space="preserve"> ф. 748 ГИБДД;</w:t>
      </w:r>
    </w:p>
    <w:p w:rsidR="00FA521D" w:rsidRDefault="00FA521D" w:rsidP="00BE4540">
      <w:pPr>
        <w:numPr>
          <w:ilvl w:val="0"/>
          <w:numId w:val="1"/>
        </w:numPr>
        <w:jc w:val="both"/>
        <w:rPr>
          <w:color w:val="232323"/>
        </w:rPr>
      </w:pPr>
      <w:r w:rsidRPr="00CB1D1F">
        <w:rPr>
          <w:color w:val="232323"/>
        </w:rPr>
        <w:t>копи</w:t>
      </w:r>
      <w:r w:rsidR="00874F80">
        <w:rPr>
          <w:color w:val="232323"/>
        </w:rPr>
        <w:t>я Протокола об административном правонарушении</w:t>
      </w:r>
      <w:r w:rsidRPr="00CB1D1F">
        <w:rPr>
          <w:color w:val="232323"/>
        </w:rPr>
        <w:t xml:space="preserve"> ГИБДД;</w:t>
      </w:r>
    </w:p>
    <w:p w:rsidR="00874F80" w:rsidRPr="00CB1D1F" w:rsidRDefault="00874F80" w:rsidP="00BE4540">
      <w:pPr>
        <w:numPr>
          <w:ilvl w:val="0"/>
          <w:numId w:val="1"/>
        </w:numPr>
        <w:jc w:val="both"/>
        <w:rPr>
          <w:color w:val="232323"/>
        </w:rPr>
      </w:pPr>
      <w:r>
        <w:rPr>
          <w:color w:val="232323"/>
        </w:rPr>
        <w:t>копия Постановления по делу об административном правонарушении;</w:t>
      </w:r>
    </w:p>
    <w:p w:rsidR="00FA521D" w:rsidRDefault="00FA521D" w:rsidP="00BE4540">
      <w:pPr>
        <w:numPr>
          <w:ilvl w:val="0"/>
          <w:numId w:val="1"/>
        </w:numPr>
        <w:jc w:val="both"/>
        <w:rPr>
          <w:color w:val="232323"/>
        </w:rPr>
      </w:pPr>
      <w:r w:rsidRPr="00CB1D1F">
        <w:rPr>
          <w:color w:val="232323"/>
        </w:rPr>
        <w:t>копи</w:t>
      </w:r>
      <w:r w:rsidR="00874F80">
        <w:rPr>
          <w:color w:val="232323"/>
        </w:rPr>
        <w:t>я</w:t>
      </w:r>
      <w:r w:rsidRPr="00CB1D1F">
        <w:rPr>
          <w:color w:val="232323"/>
        </w:rPr>
        <w:t xml:space="preserve"> Акт</w:t>
      </w:r>
      <w:r w:rsidR="00874F80">
        <w:rPr>
          <w:color w:val="232323"/>
        </w:rPr>
        <w:t>а</w:t>
      </w:r>
      <w:r w:rsidRPr="00CB1D1F">
        <w:rPr>
          <w:color w:val="232323"/>
        </w:rPr>
        <w:t xml:space="preserve"> осмотра</w:t>
      </w:r>
      <w:r w:rsidR="00874F80">
        <w:rPr>
          <w:color w:val="232323"/>
        </w:rPr>
        <w:t xml:space="preserve"> поврежденного ТС</w:t>
      </w:r>
      <w:r w:rsidRPr="00CB1D1F">
        <w:rPr>
          <w:color w:val="232323"/>
        </w:rPr>
        <w:t>;</w:t>
      </w:r>
    </w:p>
    <w:p w:rsidR="00874F80" w:rsidRDefault="00874F80" w:rsidP="00BE4540">
      <w:pPr>
        <w:numPr>
          <w:ilvl w:val="0"/>
          <w:numId w:val="1"/>
        </w:numPr>
        <w:jc w:val="both"/>
        <w:rPr>
          <w:color w:val="232323"/>
        </w:rPr>
      </w:pPr>
      <w:r>
        <w:rPr>
          <w:color w:val="232323"/>
        </w:rPr>
        <w:t>копия Акта о страховом случае ООО «Росгосстрах»;</w:t>
      </w:r>
    </w:p>
    <w:p w:rsidR="00874F80" w:rsidRDefault="00874F80" w:rsidP="00BE4540">
      <w:pPr>
        <w:numPr>
          <w:ilvl w:val="0"/>
          <w:numId w:val="1"/>
        </w:numPr>
        <w:jc w:val="both"/>
        <w:rPr>
          <w:color w:val="232323"/>
        </w:rPr>
      </w:pPr>
      <w:r>
        <w:rPr>
          <w:color w:val="232323"/>
        </w:rPr>
        <w:lastRenderedPageBreak/>
        <w:t xml:space="preserve">копия отчета № </w:t>
      </w:r>
      <w:r w:rsidR="003B7E48">
        <w:rPr>
          <w:color w:val="232323"/>
        </w:rPr>
        <w:t>______</w:t>
      </w:r>
      <w:r>
        <w:rPr>
          <w:color w:val="232323"/>
        </w:rPr>
        <w:t xml:space="preserve"> ООО «</w:t>
      </w:r>
      <w:r w:rsidR="003B7E48">
        <w:rPr>
          <w:color w:val="232323"/>
        </w:rPr>
        <w:t>______</w:t>
      </w:r>
      <w:r>
        <w:rPr>
          <w:color w:val="232323"/>
        </w:rPr>
        <w:t>»;</w:t>
      </w:r>
    </w:p>
    <w:p w:rsidR="00874F80" w:rsidRDefault="00874F80" w:rsidP="00BE4540">
      <w:pPr>
        <w:numPr>
          <w:ilvl w:val="0"/>
          <w:numId w:val="1"/>
        </w:numPr>
        <w:jc w:val="both"/>
        <w:rPr>
          <w:color w:val="232323"/>
        </w:rPr>
      </w:pPr>
      <w:r>
        <w:rPr>
          <w:color w:val="232323"/>
        </w:rPr>
        <w:t xml:space="preserve">копия квитанции об оплате </w:t>
      </w:r>
      <w:proofErr w:type="spellStart"/>
      <w:r>
        <w:rPr>
          <w:color w:val="232323"/>
        </w:rPr>
        <w:t>автоэкспертных</w:t>
      </w:r>
      <w:proofErr w:type="spellEnd"/>
      <w:r>
        <w:rPr>
          <w:color w:val="232323"/>
        </w:rPr>
        <w:t xml:space="preserve"> услуг ООО «</w:t>
      </w:r>
      <w:r w:rsidR="003B7E48">
        <w:rPr>
          <w:color w:val="232323"/>
        </w:rPr>
        <w:t>______</w:t>
      </w:r>
      <w:r>
        <w:rPr>
          <w:color w:val="232323"/>
        </w:rPr>
        <w:t>»;</w:t>
      </w:r>
    </w:p>
    <w:p w:rsidR="00874F80" w:rsidRPr="00CB1D1F" w:rsidRDefault="00874F80" w:rsidP="00BE4540">
      <w:pPr>
        <w:numPr>
          <w:ilvl w:val="0"/>
          <w:numId w:val="1"/>
        </w:numPr>
        <w:jc w:val="both"/>
        <w:rPr>
          <w:color w:val="232323"/>
        </w:rPr>
      </w:pPr>
      <w:r>
        <w:rPr>
          <w:color w:val="232323"/>
        </w:rPr>
        <w:t>квитанция об оплате гос. пошлины;</w:t>
      </w:r>
    </w:p>
    <w:p w:rsidR="00FA521D" w:rsidRDefault="00FA521D" w:rsidP="00BE4540">
      <w:pPr>
        <w:numPr>
          <w:ilvl w:val="0"/>
          <w:numId w:val="1"/>
        </w:numPr>
        <w:jc w:val="both"/>
        <w:rPr>
          <w:color w:val="232323"/>
        </w:rPr>
      </w:pPr>
      <w:r w:rsidRPr="00CB1D1F">
        <w:rPr>
          <w:color w:val="232323"/>
        </w:rPr>
        <w:t xml:space="preserve">исковое заявление </w:t>
      </w:r>
      <w:r w:rsidR="00874F80">
        <w:rPr>
          <w:color w:val="232323"/>
        </w:rPr>
        <w:t xml:space="preserve">в 2-х экземплярах </w:t>
      </w:r>
      <w:r w:rsidRPr="00CB1D1F">
        <w:rPr>
          <w:color w:val="232323"/>
        </w:rPr>
        <w:t>с приложениями для ответчика.</w:t>
      </w:r>
    </w:p>
    <w:p w:rsidR="00867B17" w:rsidRDefault="00867B17" w:rsidP="00867B17">
      <w:pPr>
        <w:ind w:left="1068"/>
        <w:jc w:val="both"/>
        <w:rPr>
          <w:color w:val="232323"/>
        </w:rPr>
      </w:pPr>
    </w:p>
    <w:p w:rsidR="00874F80" w:rsidRPr="00CB1D1F" w:rsidRDefault="00874F80" w:rsidP="00867B17">
      <w:pPr>
        <w:ind w:left="1068"/>
        <w:jc w:val="both"/>
        <w:rPr>
          <w:color w:val="232323"/>
        </w:rPr>
      </w:pPr>
    </w:p>
    <w:p w:rsidR="00FA521D" w:rsidRDefault="00FA521D" w:rsidP="00FA521D">
      <w:pPr>
        <w:jc w:val="both"/>
        <w:rPr>
          <w:color w:val="232323"/>
        </w:rPr>
      </w:pPr>
      <w:r w:rsidRPr="00CB1D1F">
        <w:rPr>
          <w:color w:val="232323"/>
        </w:rPr>
        <w:t xml:space="preserve">  </w:t>
      </w:r>
      <w:r w:rsidR="003B7E48">
        <w:rPr>
          <w:color w:val="232323"/>
        </w:rPr>
        <w:t>Иванов И.И.</w:t>
      </w:r>
      <w:r w:rsidR="00874F80">
        <w:rPr>
          <w:color w:val="232323"/>
        </w:rPr>
        <w:t xml:space="preserve"> /___________/</w:t>
      </w:r>
    </w:p>
    <w:p w:rsidR="00874F80" w:rsidRPr="00CB1D1F" w:rsidRDefault="00874F80" w:rsidP="00FA521D">
      <w:pPr>
        <w:jc w:val="both"/>
        <w:rPr>
          <w:color w:val="232323"/>
        </w:rPr>
      </w:pPr>
    </w:p>
    <w:p w:rsidR="00370DC7" w:rsidRDefault="00FA521D" w:rsidP="007A3D37">
      <w:pPr>
        <w:jc w:val="both"/>
        <w:rPr>
          <w:color w:val="232323"/>
        </w:rPr>
      </w:pPr>
      <w:r w:rsidRPr="00CB1D1F">
        <w:rPr>
          <w:color w:val="232323"/>
        </w:rPr>
        <w:t xml:space="preserve">  </w:t>
      </w:r>
      <w:proofErr w:type="gramStart"/>
      <w:r w:rsidRPr="00CB1D1F">
        <w:rPr>
          <w:color w:val="232323"/>
        </w:rPr>
        <w:t>«</w:t>
      </w:r>
      <w:r w:rsidR="00874F80">
        <w:rPr>
          <w:color w:val="232323"/>
        </w:rPr>
        <w:t xml:space="preserve">  </w:t>
      </w:r>
      <w:proofErr w:type="gramEnd"/>
      <w:r w:rsidR="00874F80">
        <w:rPr>
          <w:color w:val="232323"/>
        </w:rPr>
        <w:t xml:space="preserve">  </w:t>
      </w:r>
      <w:r w:rsidRPr="00CB1D1F">
        <w:rPr>
          <w:color w:val="232323"/>
        </w:rPr>
        <w:t xml:space="preserve">» </w:t>
      </w:r>
      <w:r w:rsidR="00D97116">
        <w:rPr>
          <w:color w:val="232323"/>
        </w:rPr>
        <w:t>___________</w:t>
      </w:r>
      <w:r w:rsidRPr="00CB1D1F">
        <w:rPr>
          <w:color w:val="232323"/>
        </w:rPr>
        <w:t xml:space="preserve"> 2011 года</w:t>
      </w:r>
    </w:p>
    <w:p w:rsidR="00370DC7" w:rsidRDefault="00370DC7" w:rsidP="007A3D37">
      <w:pPr>
        <w:jc w:val="both"/>
        <w:rPr>
          <w:color w:val="232323"/>
        </w:rPr>
      </w:pPr>
    </w:p>
    <w:p w:rsidR="00370DC7" w:rsidRPr="00667D4A" w:rsidRDefault="00370DC7" w:rsidP="00370DC7">
      <w:pPr>
        <w:spacing w:line="340" w:lineRule="auto"/>
        <w:jc w:val="right"/>
        <w:rPr>
          <w:lang w:val="en-US"/>
        </w:rPr>
      </w:pPr>
      <w:hyperlink r:id="rId6" w:history="1">
        <w:r w:rsidRPr="00667D4A">
          <w:rPr>
            <w:rStyle w:val="a3"/>
            <w:sz w:val="18"/>
            <w:szCs w:val="18"/>
          </w:rPr>
          <w:t xml:space="preserve">Бланк с сайта </w:t>
        </w:r>
        <w:r w:rsidRPr="00667D4A">
          <w:rPr>
            <w:rStyle w:val="a3"/>
            <w:sz w:val="18"/>
            <w:szCs w:val="18"/>
            <w:lang w:val="en-US"/>
          </w:rPr>
          <w:t>vneriskov.ru</w:t>
        </w:r>
      </w:hyperlink>
    </w:p>
    <w:p w:rsidR="007A3D37" w:rsidRPr="00CB1D1F" w:rsidRDefault="007A3D37" w:rsidP="007A3D37">
      <w:pPr>
        <w:jc w:val="both"/>
        <w:rPr>
          <w:color w:val="232323"/>
          <w:sz w:val="22"/>
          <w:szCs w:val="22"/>
        </w:rPr>
      </w:pPr>
      <w:bookmarkStart w:id="0" w:name="_GoBack"/>
      <w:bookmarkEnd w:id="0"/>
      <w:r w:rsidRPr="00CB1D1F">
        <w:rPr>
          <w:b/>
          <w:i/>
          <w:color w:val="232323"/>
          <w:sz w:val="22"/>
          <w:szCs w:val="22"/>
        </w:rPr>
        <w:t xml:space="preserve">   </w:t>
      </w:r>
    </w:p>
    <w:sectPr w:rsidR="007A3D37" w:rsidRPr="00CB1D1F" w:rsidSect="00EC6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07A"/>
    <w:multiLevelType w:val="hybridMultilevel"/>
    <w:tmpl w:val="3F2E2CAA"/>
    <w:lvl w:ilvl="0" w:tplc="4E6E5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1DD0"/>
    <w:multiLevelType w:val="hybridMultilevel"/>
    <w:tmpl w:val="C7A6C202"/>
    <w:lvl w:ilvl="0" w:tplc="FC0605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D0"/>
    <w:rsid w:val="00043598"/>
    <w:rsid w:val="0008390B"/>
    <w:rsid w:val="000C444C"/>
    <w:rsid w:val="001200D7"/>
    <w:rsid w:val="0013331D"/>
    <w:rsid w:val="00242ADF"/>
    <w:rsid w:val="002D2768"/>
    <w:rsid w:val="003147D8"/>
    <w:rsid w:val="00367C1E"/>
    <w:rsid w:val="00370DC7"/>
    <w:rsid w:val="003843C1"/>
    <w:rsid w:val="003B7E48"/>
    <w:rsid w:val="003D63B9"/>
    <w:rsid w:val="004467D5"/>
    <w:rsid w:val="00480EA5"/>
    <w:rsid w:val="004A47D7"/>
    <w:rsid w:val="00585BB8"/>
    <w:rsid w:val="00587AB9"/>
    <w:rsid w:val="005C1944"/>
    <w:rsid w:val="005E65F4"/>
    <w:rsid w:val="00650DD0"/>
    <w:rsid w:val="0069260D"/>
    <w:rsid w:val="006B05D0"/>
    <w:rsid w:val="00734DEE"/>
    <w:rsid w:val="0073714C"/>
    <w:rsid w:val="00753F5E"/>
    <w:rsid w:val="007550CA"/>
    <w:rsid w:val="00795C0E"/>
    <w:rsid w:val="007A1955"/>
    <w:rsid w:val="007A3D37"/>
    <w:rsid w:val="007D601D"/>
    <w:rsid w:val="00834431"/>
    <w:rsid w:val="00857619"/>
    <w:rsid w:val="00867B17"/>
    <w:rsid w:val="00874F80"/>
    <w:rsid w:val="00905F2D"/>
    <w:rsid w:val="009B39D6"/>
    <w:rsid w:val="00A426ED"/>
    <w:rsid w:val="00AF541B"/>
    <w:rsid w:val="00B25037"/>
    <w:rsid w:val="00BE4540"/>
    <w:rsid w:val="00C25B24"/>
    <w:rsid w:val="00C375A9"/>
    <w:rsid w:val="00C65932"/>
    <w:rsid w:val="00CB1D1F"/>
    <w:rsid w:val="00CD029D"/>
    <w:rsid w:val="00D36D9A"/>
    <w:rsid w:val="00D47C0B"/>
    <w:rsid w:val="00D55238"/>
    <w:rsid w:val="00D97116"/>
    <w:rsid w:val="00DD2B10"/>
    <w:rsid w:val="00DD384F"/>
    <w:rsid w:val="00E173C4"/>
    <w:rsid w:val="00E302FF"/>
    <w:rsid w:val="00E43463"/>
    <w:rsid w:val="00E4697F"/>
    <w:rsid w:val="00EA048B"/>
    <w:rsid w:val="00EC6284"/>
    <w:rsid w:val="00ED78DF"/>
    <w:rsid w:val="00F157C1"/>
    <w:rsid w:val="00FA1E26"/>
    <w:rsid w:val="00FA521D"/>
    <w:rsid w:val="00FB5FF3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ED24"/>
  <w15:docId w15:val="{80E2D140-BFE5-4AC1-8F10-85A779C3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3714C"/>
    <w:pPr>
      <w:spacing w:before="100" w:beforeAutospacing="1" w:after="100" w:afterAutospacing="1"/>
    </w:pPr>
  </w:style>
  <w:style w:type="character" w:styleId="a3">
    <w:name w:val="Hyperlink"/>
    <w:basedOn w:val="a0"/>
    <w:rsid w:val="007371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14C"/>
  </w:style>
  <w:style w:type="character" w:customStyle="1" w:styleId="apple-style-span">
    <w:name w:val="apple-style-span"/>
    <w:basedOn w:val="a0"/>
    <w:rsid w:val="000C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neriskov.ru/auto/osago/uterya-tovarnoj-tsennosti-avtomobilya-osago-u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9DC0-6246-4614-B06F-FB4EC9EC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Shuvaev</cp:lastModifiedBy>
  <cp:revision>3</cp:revision>
  <cp:lastPrinted>2011-08-08T12:01:00Z</cp:lastPrinted>
  <dcterms:created xsi:type="dcterms:W3CDTF">2018-02-26T13:14:00Z</dcterms:created>
  <dcterms:modified xsi:type="dcterms:W3CDTF">2019-05-13T08:48:00Z</dcterms:modified>
</cp:coreProperties>
</file>